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4C" w:rsidRPr="00772F4C" w:rsidRDefault="00772F4C" w:rsidP="00772F4C">
      <w:pPr>
        <w:spacing w:after="0" w:line="240" w:lineRule="auto"/>
        <w:jc w:val="both"/>
        <w:textAlignment w:val="baseline"/>
        <w:rPr>
          <w:rFonts w:ascii="Tahoma" w:eastAsia="Times New Roman" w:hAnsi="Tahoma" w:cs="Tahoma"/>
          <w:color w:val="333333"/>
          <w:sz w:val="18"/>
          <w:szCs w:val="18"/>
        </w:rPr>
      </w:pPr>
      <w:r w:rsidRPr="00772F4C">
        <w:rPr>
          <w:rFonts w:ascii="Tahoma" w:eastAsia="Times New Roman" w:hAnsi="Tahoma" w:cs="Tahoma"/>
          <w:color w:val="333333"/>
          <w:sz w:val="18"/>
          <w:szCs w:val="18"/>
        </w:rPr>
        <w:t> </w:t>
      </w:r>
    </w:p>
    <w:tbl>
      <w:tblPr>
        <w:tblStyle w:val="TableGrid"/>
        <w:tblW w:w="10154" w:type="dxa"/>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4"/>
        <w:gridCol w:w="5880"/>
      </w:tblGrid>
      <w:tr w:rsidR="00772F4C" w:rsidRPr="00772F4C" w:rsidTr="005359DB">
        <w:tc>
          <w:tcPr>
            <w:tcW w:w="4274" w:type="dxa"/>
          </w:tcPr>
          <w:p w:rsidR="00772F4C" w:rsidRPr="00772F4C" w:rsidRDefault="00772F4C" w:rsidP="00772F4C">
            <w:pPr>
              <w:tabs>
                <w:tab w:val="left" w:pos="4026"/>
              </w:tabs>
              <w:rPr>
                <w:sz w:val="28"/>
                <w:szCs w:val="28"/>
                <w:lang w:val="it-IT"/>
              </w:rPr>
            </w:pPr>
            <w:r w:rsidRPr="00772F4C">
              <w:rPr>
                <w:sz w:val="26"/>
                <w:szCs w:val="28"/>
                <w:lang w:val="it-IT"/>
              </w:rPr>
              <w:t xml:space="preserve">     </w:t>
            </w:r>
            <w:r w:rsidR="002E10FC">
              <w:rPr>
                <w:sz w:val="26"/>
                <w:szCs w:val="28"/>
                <w:lang w:val="it-IT"/>
              </w:rPr>
              <w:t>PHÒNG GD</w:t>
            </w:r>
            <w:r w:rsidRPr="00772F4C">
              <w:rPr>
                <w:sz w:val="26"/>
                <w:szCs w:val="28"/>
                <w:lang w:val="it-IT"/>
              </w:rPr>
              <w:t>ĐT ĐẠI LỘC</w:t>
            </w:r>
          </w:p>
        </w:tc>
        <w:tc>
          <w:tcPr>
            <w:tcW w:w="5880" w:type="dxa"/>
          </w:tcPr>
          <w:p w:rsidR="00772F4C" w:rsidRPr="00772F4C" w:rsidRDefault="00772F4C" w:rsidP="00772F4C">
            <w:pPr>
              <w:rPr>
                <w:b/>
                <w:sz w:val="28"/>
                <w:szCs w:val="28"/>
                <w:lang w:val="it-IT"/>
              </w:rPr>
            </w:pPr>
            <w:r w:rsidRPr="00772F4C">
              <w:rPr>
                <w:b/>
                <w:sz w:val="28"/>
                <w:szCs w:val="28"/>
                <w:lang w:val="it-IT"/>
              </w:rPr>
              <w:t xml:space="preserve">   </w:t>
            </w:r>
            <w:r w:rsidRPr="00772F4C">
              <w:rPr>
                <w:b/>
                <w:sz w:val="26"/>
                <w:szCs w:val="28"/>
                <w:lang w:val="it-IT"/>
              </w:rPr>
              <w:t>CỘNG HÒA XÃ HỘI CHỦ NGHĨA VIỆT NAM</w:t>
            </w:r>
          </w:p>
        </w:tc>
      </w:tr>
      <w:tr w:rsidR="00772F4C" w:rsidRPr="00772F4C" w:rsidTr="005359DB">
        <w:tc>
          <w:tcPr>
            <w:tcW w:w="4274" w:type="dxa"/>
          </w:tcPr>
          <w:p w:rsidR="00772F4C" w:rsidRPr="00772F4C" w:rsidRDefault="00772F4C" w:rsidP="00772F4C">
            <w:pPr>
              <w:rPr>
                <w:b/>
                <w:sz w:val="28"/>
                <w:szCs w:val="28"/>
                <w:lang w:val="it-IT"/>
              </w:rPr>
            </w:pPr>
            <w:r w:rsidRPr="00772F4C">
              <w:rPr>
                <w:b/>
                <w:sz w:val="28"/>
                <w:szCs w:val="28"/>
                <w:lang w:val="it-IT"/>
              </w:rPr>
              <w:t>TRƯỜNG MẪU GIÁO ĐẠI SƠN</w:t>
            </w:r>
          </w:p>
        </w:tc>
        <w:tc>
          <w:tcPr>
            <w:tcW w:w="5880" w:type="dxa"/>
          </w:tcPr>
          <w:p w:rsidR="00772F4C" w:rsidRPr="00772F4C" w:rsidRDefault="00772F4C" w:rsidP="00772F4C">
            <w:pPr>
              <w:rPr>
                <w:b/>
                <w:sz w:val="28"/>
                <w:szCs w:val="28"/>
                <w:lang w:val="it-IT"/>
              </w:rPr>
            </w:pPr>
            <w:r w:rsidRPr="00772F4C">
              <w:rPr>
                <w:b/>
                <w:sz w:val="28"/>
                <w:szCs w:val="28"/>
                <w:lang w:val="it-IT"/>
              </w:rPr>
              <w:t xml:space="preserve">                Độc lập – Tự do – Hạnh phúc</w:t>
            </w:r>
          </w:p>
        </w:tc>
      </w:tr>
      <w:tr w:rsidR="00772F4C" w:rsidRPr="00772F4C" w:rsidTr="005359DB">
        <w:tc>
          <w:tcPr>
            <w:tcW w:w="4274" w:type="dxa"/>
          </w:tcPr>
          <w:p w:rsidR="00772F4C" w:rsidRPr="00772F4C" w:rsidRDefault="00772F4C" w:rsidP="00772F4C">
            <w:pPr>
              <w:tabs>
                <w:tab w:val="center" w:pos="2029"/>
              </w:tabs>
              <w:rPr>
                <w:sz w:val="28"/>
                <w:szCs w:val="28"/>
                <w:lang w:val="it-IT"/>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511810</wp:posOffset>
                      </wp:positionH>
                      <wp:positionV relativeFrom="paragraph">
                        <wp:posOffset>69850</wp:posOffset>
                      </wp:positionV>
                      <wp:extent cx="1511300" cy="0"/>
                      <wp:effectExtent l="10160" t="5080" r="1206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5.5pt" to="15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j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WfaU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"/>
                  </w:pict>
                </mc:Fallback>
              </mc:AlternateContent>
            </w:r>
            <w:r w:rsidRPr="00772F4C">
              <w:rPr>
                <w:sz w:val="28"/>
                <w:szCs w:val="28"/>
                <w:lang w:val="it-IT"/>
              </w:rPr>
              <w:tab/>
            </w:r>
          </w:p>
          <w:p w:rsidR="00772F4C" w:rsidRPr="00772F4C" w:rsidRDefault="00772F4C" w:rsidP="00772F4C">
            <w:pPr>
              <w:tabs>
                <w:tab w:val="left" w:pos="1155"/>
              </w:tabs>
              <w:rPr>
                <w:sz w:val="28"/>
                <w:szCs w:val="28"/>
              </w:rPr>
            </w:pPr>
            <w:r w:rsidRPr="00772F4C">
              <w:rPr>
                <w:sz w:val="28"/>
                <w:szCs w:val="28"/>
                <w:lang w:val="it-IT"/>
              </w:rPr>
              <w:t xml:space="preserve">            </w:t>
            </w:r>
            <w:r w:rsidRPr="00772F4C">
              <w:rPr>
                <w:sz w:val="28"/>
                <w:szCs w:val="28"/>
              </w:rPr>
              <w:t>Số:       /</w:t>
            </w:r>
            <w:r>
              <w:rPr>
                <w:sz w:val="28"/>
                <w:szCs w:val="28"/>
              </w:rPr>
              <w:t>KH</w:t>
            </w:r>
            <w:r w:rsidRPr="00772F4C">
              <w:rPr>
                <w:sz w:val="28"/>
                <w:szCs w:val="28"/>
              </w:rPr>
              <w:t xml:space="preserve">-MGĐS  </w:t>
            </w:r>
          </w:p>
        </w:tc>
        <w:tc>
          <w:tcPr>
            <w:tcW w:w="5880" w:type="dxa"/>
          </w:tcPr>
          <w:p w:rsidR="00772F4C" w:rsidRPr="00772F4C" w:rsidRDefault="00772F4C" w:rsidP="00772F4C">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728345</wp:posOffset>
                      </wp:positionH>
                      <wp:positionV relativeFrom="paragraph">
                        <wp:posOffset>69850</wp:posOffset>
                      </wp:positionV>
                      <wp:extent cx="2133600" cy="0"/>
                      <wp:effectExtent l="6985" t="5080" r="1206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5.5pt" to="22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"/>
                  </w:pict>
                </mc:Fallback>
              </mc:AlternateContent>
            </w:r>
          </w:p>
          <w:p w:rsidR="00772F4C" w:rsidRPr="00772F4C" w:rsidRDefault="00772F4C" w:rsidP="00E7615D">
            <w:pPr>
              <w:rPr>
                <w:i/>
                <w:sz w:val="28"/>
                <w:szCs w:val="28"/>
              </w:rPr>
            </w:pPr>
            <w:r w:rsidRPr="00772F4C">
              <w:rPr>
                <w:i/>
                <w:sz w:val="28"/>
                <w:szCs w:val="28"/>
              </w:rPr>
              <w:t xml:space="preserve">       </w:t>
            </w:r>
            <w:r>
              <w:rPr>
                <w:i/>
                <w:sz w:val="28"/>
                <w:szCs w:val="28"/>
              </w:rPr>
              <w:t xml:space="preserve">     </w:t>
            </w:r>
            <w:r w:rsidRPr="00772F4C">
              <w:rPr>
                <w:i/>
                <w:sz w:val="28"/>
                <w:szCs w:val="28"/>
              </w:rPr>
              <w:t xml:space="preserve">       Đại Sơn, ngày     tháng</w:t>
            </w:r>
            <w:r w:rsidR="002612ED">
              <w:rPr>
                <w:i/>
                <w:sz w:val="28"/>
                <w:szCs w:val="28"/>
              </w:rPr>
              <w:t xml:space="preserve"> </w:t>
            </w:r>
            <w:r w:rsidRPr="00772F4C">
              <w:rPr>
                <w:i/>
                <w:sz w:val="28"/>
                <w:szCs w:val="28"/>
              </w:rPr>
              <w:t xml:space="preserve"> </w:t>
            </w:r>
            <w:r w:rsidR="002612ED">
              <w:rPr>
                <w:i/>
                <w:sz w:val="28"/>
                <w:szCs w:val="28"/>
              </w:rPr>
              <w:t>9</w:t>
            </w:r>
            <w:r w:rsidRPr="00772F4C">
              <w:rPr>
                <w:i/>
                <w:sz w:val="28"/>
                <w:szCs w:val="28"/>
              </w:rPr>
              <w:t xml:space="preserve">  năm 201</w:t>
            </w:r>
            <w:r w:rsidR="00E7615D">
              <w:rPr>
                <w:i/>
                <w:sz w:val="28"/>
                <w:szCs w:val="28"/>
              </w:rPr>
              <w:t>9</w:t>
            </w:r>
          </w:p>
        </w:tc>
      </w:tr>
    </w:tbl>
    <w:p w:rsidR="00772F4C" w:rsidRPr="00772F4C" w:rsidRDefault="00772F4C" w:rsidP="00772F4C">
      <w:pPr>
        <w:spacing w:after="0" w:line="240" w:lineRule="auto"/>
        <w:jc w:val="both"/>
        <w:textAlignment w:val="baseline"/>
        <w:rPr>
          <w:rFonts w:ascii="Tahoma" w:eastAsia="Times New Roman" w:hAnsi="Tahoma" w:cs="Tahoma"/>
          <w:color w:val="333333"/>
          <w:sz w:val="18"/>
          <w:szCs w:val="18"/>
        </w:rPr>
      </w:pPr>
    </w:p>
    <w:p w:rsidR="00772F4C" w:rsidRPr="00772F4C" w:rsidRDefault="00772F4C" w:rsidP="00772F4C">
      <w:pPr>
        <w:spacing w:after="0" w:line="240" w:lineRule="auto"/>
        <w:jc w:val="both"/>
        <w:textAlignment w:val="baseline"/>
        <w:rPr>
          <w:rFonts w:ascii="Tahoma" w:eastAsia="Times New Roman" w:hAnsi="Tahoma" w:cs="Tahoma"/>
          <w:color w:val="333333"/>
          <w:sz w:val="18"/>
          <w:szCs w:val="18"/>
        </w:rPr>
      </w:pPr>
      <w:r w:rsidRPr="00772F4C">
        <w:rPr>
          <w:rFonts w:ascii="Tahoma" w:eastAsia="Times New Roman" w:hAnsi="Tahoma" w:cs="Tahoma"/>
          <w:color w:val="333333"/>
          <w:sz w:val="18"/>
          <w:szCs w:val="18"/>
        </w:rPr>
        <w:t>          </w:t>
      </w:r>
    </w:p>
    <w:p w:rsidR="00772F4C" w:rsidRPr="00772F4C" w:rsidRDefault="00772F4C" w:rsidP="00772F4C">
      <w:pPr>
        <w:spacing w:after="0" w:line="240" w:lineRule="auto"/>
        <w:jc w:val="center"/>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KẾ HOẠCH</w:t>
      </w:r>
    </w:p>
    <w:p w:rsidR="00772F4C" w:rsidRPr="00772F4C" w:rsidRDefault="00772F4C" w:rsidP="00772F4C">
      <w:pPr>
        <w:spacing w:after="0" w:line="240" w:lineRule="auto"/>
        <w:jc w:val="center"/>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Thực hiện Qui chế công khai trong nhà trường</w:t>
      </w:r>
    </w:p>
    <w:p w:rsidR="00772F4C" w:rsidRPr="00772F4C" w:rsidRDefault="00772F4C" w:rsidP="00772F4C">
      <w:pPr>
        <w:spacing w:after="0" w:line="240" w:lineRule="auto"/>
        <w:jc w:val="center"/>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theo Thông tư số 09/2009/TT-BGDĐT</w:t>
      </w:r>
    </w:p>
    <w:p w:rsidR="00772F4C" w:rsidRPr="00772F4C" w:rsidRDefault="00772F4C" w:rsidP="00772F4C">
      <w:pPr>
        <w:spacing w:after="0" w:line="240" w:lineRule="auto"/>
        <w:jc w:val="center"/>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noProof/>
          <w:color w:val="333333"/>
          <w:sz w:val="28"/>
          <w:szCs w:val="28"/>
        </w:rPr>
        <mc:AlternateContent>
          <mc:Choice Requires="wps">
            <w:drawing>
              <wp:inline distT="0" distB="0" distL="0" distR="0" wp14:anchorId="498A86E2" wp14:editId="626565F0">
                <wp:extent cx="2533650" cy="17780"/>
                <wp:effectExtent l="0" t="0" r="0" b="0"/>
                <wp:docPr id="1" name="AutoShape 2" descr="C:\DOCUME~1\Admin\LOCALS~1\Temp\msohtml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3650"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C:\DOCUME~1\Admin\LOCALS~1\Temp\msohtml1\01\clip_image003.gif" style="width:199.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" filled="f" stroked="f">
                <o:lock v:ext="edit" aspectratio="t"/>
                <w10:anchorlock/>
              </v:rect>
            </w:pict>
          </mc:Fallback>
        </mc:AlternateContent>
      </w:r>
    </w:p>
    <w:p w:rsidR="00772F4C" w:rsidRPr="00772F4C" w:rsidRDefault="00772F4C" w:rsidP="00772F4C">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I. Căn cứ pháp lý</w:t>
      </w:r>
      <w:r w:rsidR="004F768B">
        <w:rPr>
          <w:rFonts w:ascii="Times New Roman" w:eastAsia="Times New Roman" w:hAnsi="Times New Roman" w:cs="Times New Roman"/>
          <w:b/>
          <w:color w:val="333333"/>
          <w:sz w:val="28"/>
          <w:szCs w:val="28"/>
        </w:rPr>
        <w:t>.</w:t>
      </w: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Căn cứ Thông tư số 09/2009/TT-BGDĐT ngày 07/5/2009 của Bộ Giáo dục và Đào tạo về ban hành Qui chế thực hiện công khai đối với các cơ sở giáo dục;</w:t>
      </w: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w:t>
      </w:r>
      <w:r w:rsidRPr="00772F4C">
        <w:rPr>
          <w:rFonts w:ascii="Times New Roman" w:hAnsi="Times New Roman" w:cs="Times New Roman"/>
          <w:sz w:val="28"/>
          <w:szCs w:val="28"/>
          <w:lang w:val="vi-VN"/>
        </w:rPr>
        <w:t>Căn cứ Hướng dẫn số 1</w:t>
      </w:r>
      <w:r w:rsidR="00E7615D">
        <w:rPr>
          <w:rFonts w:ascii="Times New Roman" w:hAnsi="Times New Roman" w:cs="Times New Roman"/>
          <w:sz w:val="28"/>
          <w:szCs w:val="28"/>
        </w:rPr>
        <w:t>40</w:t>
      </w:r>
      <w:r w:rsidRPr="00772F4C">
        <w:rPr>
          <w:rFonts w:ascii="Times New Roman" w:hAnsi="Times New Roman" w:cs="Times New Roman"/>
          <w:sz w:val="28"/>
          <w:szCs w:val="28"/>
          <w:lang w:val="vi-VN"/>
        </w:rPr>
        <w:t xml:space="preserve">/PGDĐT-MN ngày </w:t>
      </w:r>
      <w:r w:rsidR="00E7615D">
        <w:rPr>
          <w:rFonts w:ascii="Times New Roman" w:hAnsi="Times New Roman" w:cs="Times New Roman"/>
          <w:sz w:val="28"/>
          <w:szCs w:val="28"/>
        </w:rPr>
        <w:t>10</w:t>
      </w:r>
      <w:r w:rsidRPr="00772F4C">
        <w:rPr>
          <w:rFonts w:ascii="Times New Roman" w:hAnsi="Times New Roman" w:cs="Times New Roman"/>
          <w:sz w:val="28"/>
          <w:szCs w:val="28"/>
          <w:lang w:val="vi-VN"/>
        </w:rPr>
        <w:t xml:space="preserve"> 9/201</w:t>
      </w:r>
      <w:r w:rsidR="00E7615D">
        <w:rPr>
          <w:rFonts w:ascii="Times New Roman" w:hAnsi="Times New Roman" w:cs="Times New Roman"/>
          <w:sz w:val="28"/>
          <w:szCs w:val="28"/>
        </w:rPr>
        <w:t>9</w:t>
      </w:r>
      <w:r w:rsidRPr="00772F4C">
        <w:rPr>
          <w:rFonts w:ascii="Times New Roman" w:hAnsi="Times New Roman" w:cs="Times New Roman"/>
          <w:sz w:val="28"/>
          <w:szCs w:val="28"/>
          <w:lang w:val="vi-VN"/>
        </w:rPr>
        <w:t xml:space="preserve"> củ</w:t>
      </w:r>
      <w:r w:rsidR="004D134F">
        <w:rPr>
          <w:rFonts w:ascii="Times New Roman" w:hAnsi="Times New Roman" w:cs="Times New Roman"/>
          <w:sz w:val="28"/>
          <w:szCs w:val="28"/>
          <w:lang w:val="vi-VN"/>
        </w:rPr>
        <w:t xml:space="preserve">a Phòng </w:t>
      </w:r>
      <w:r w:rsidR="00E7615D">
        <w:rPr>
          <w:rFonts w:ascii="Times New Roman" w:hAnsi="Times New Roman" w:cs="Times New Roman"/>
          <w:sz w:val="28"/>
          <w:szCs w:val="28"/>
        </w:rPr>
        <w:t xml:space="preserve">Giáo dục Đào tạo </w:t>
      </w:r>
      <w:r w:rsidRPr="00772F4C">
        <w:rPr>
          <w:rFonts w:ascii="Times New Roman" w:hAnsi="Times New Roman" w:cs="Times New Roman"/>
          <w:sz w:val="28"/>
          <w:szCs w:val="28"/>
          <w:lang w:val="vi-VN"/>
        </w:rPr>
        <w:t>Đại Lộc về Hướng dẫn thực hiện nhiệm vụ Giáo dục Mầm non năm học 201</w:t>
      </w:r>
      <w:r w:rsidR="00E7615D">
        <w:rPr>
          <w:rFonts w:ascii="Times New Roman" w:hAnsi="Times New Roman" w:cs="Times New Roman"/>
          <w:sz w:val="28"/>
          <w:szCs w:val="28"/>
        </w:rPr>
        <w:t>9</w:t>
      </w:r>
      <w:r w:rsidRPr="00772F4C">
        <w:rPr>
          <w:rFonts w:ascii="Times New Roman" w:hAnsi="Times New Roman" w:cs="Times New Roman"/>
          <w:sz w:val="28"/>
          <w:szCs w:val="28"/>
          <w:lang w:val="vi-VN"/>
        </w:rPr>
        <w:t>-20</w:t>
      </w:r>
      <w:r w:rsidR="00E7615D">
        <w:rPr>
          <w:rFonts w:ascii="Times New Roman" w:hAnsi="Times New Roman" w:cs="Times New Roman"/>
          <w:sz w:val="28"/>
          <w:szCs w:val="28"/>
        </w:rPr>
        <w:t>20</w:t>
      </w:r>
      <w:r w:rsidRPr="00772F4C">
        <w:rPr>
          <w:rFonts w:ascii="Times New Roman" w:hAnsi="Times New Roman" w:cs="Times New Roman"/>
          <w:sz w:val="28"/>
          <w:szCs w:val="28"/>
        </w:rPr>
        <w:t>.</w:t>
      </w:r>
      <w:r w:rsidRPr="00772F4C">
        <w:rPr>
          <w:rFonts w:ascii="Times New Roman" w:hAnsi="Times New Roman" w:cs="Times New Roman"/>
          <w:b/>
          <w:i/>
          <w:sz w:val="28"/>
          <w:szCs w:val="28"/>
        </w:rPr>
        <w:t xml:space="preserve"> </w:t>
      </w:r>
      <w:r w:rsidRPr="00772F4C">
        <w:rPr>
          <w:rFonts w:ascii="Times New Roman" w:hAnsi="Times New Roman" w:cs="Times New Roman"/>
          <w:sz w:val="28"/>
          <w:szCs w:val="28"/>
        </w:rPr>
        <w:t xml:space="preserve">Dựa vào tình hình thực tế của đơn vị, Trường Mẫu giáo Đại Sơn xây dựng kế hoạch </w:t>
      </w:r>
      <w:r>
        <w:rPr>
          <w:rFonts w:ascii="Times New Roman" w:hAnsi="Times New Roman" w:cs="Times New Roman"/>
          <w:sz w:val="28"/>
          <w:szCs w:val="28"/>
        </w:rPr>
        <w:t xml:space="preserve">thực hiện quy chế </w:t>
      </w:r>
      <w:r w:rsidRPr="00772F4C">
        <w:rPr>
          <w:rFonts w:ascii="Times New Roman" w:hAnsi="Times New Roman" w:cs="Times New Roman"/>
          <w:sz w:val="28"/>
          <w:szCs w:val="28"/>
          <w:lang w:val="vi-VN"/>
        </w:rPr>
        <w:t xml:space="preserve">công </w:t>
      </w:r>
      <w:r>
        <w:rPr>
          <w:rFonts w:ascii="Times New Roman" w:hAnsi="Times New Roman" w:cs="Times New Roman"/>
          <w:sz w:val="28"/>
          <w:szCs w:val="28"/>
        </w:rPr>
        <w:t>khai trong nhà trường</w:t>
      </w:r>
      <w:r w:rsidRPr="00772F4C">
        <w:rPr>
          <w:rFonts w:ascii="Times New Roman" w:hAnsi="Times New Roman" w:cs="Times New Roman"/>
          <w:sz w:val="28"/>
          <w:szCs w:val="28"/>
          <w:lang w:val="vi-VN"/>
        </w:rPr>
        <w:t xml:space="preserve"> </w:t>
      </w:r>
      <w:r w:rsidRPr="00772F4C">
        <w:rPr>
          <w:rFonts w:ascii="Times New Roman" w:hAnsi="Times New Roman" w:cs="Times New Roman"/>
          <w:sz w:val="28"/>
          <w:szCs w:val="28"/>
        </w:rPr>
        <w:t>năm học 201</w:t>
      </w:r>
      <w:r w:rsidR="00E7615D">
        <w:rPr>
          <w:rFonts w:ascii="Times New Roman" w:hAnsi="Times New Roman" w:cs="Times New Roman"/>
          <w:sz w:val="28"/>
          <w:szCs w:val="28"/>
        </w:rPr>
        <w:t>9</w:t>
      </w:r>
      <w:r w:rsidRPr="00772F4C">
        <w:rPr>
          <w:rFonts w:ascii="Times New Roman" w:hAnsi="Times New Roman" w:cs="Times New Roman"/>
          <w:sz w:val="28"/>
          <w:szCs w:val="28"/>
        </w:rPr>
        <w:t>-20</w:t>
      </w:r>
      <w:r w:rsidR="00E7615D">
        <w:rPr>
          <w:rFonts w:ascii="Times New Roman" w:hAnsi="Times New Roman" w:cs="Times New Roman"/>
          <w:sz w:val="28"/>
          <w:szCs w:val="28"/>
        </w:rPr>
        <w:t>20</w:t>
      </w:r>
      <w:r w:rsidRPr="00772F4C">
        <w:rPr>
          <w:rFonts w:ascii="Times New Roman" w:hAnsi="Times New Roman" w:cs="Times New Roman"/>
          <w:sz w:val="28"/>
          <w:szCs w:val="28"/>
        </w:rPr>
        <w:t xml:space="preserve"> cụ thể  như sau:</w:t>
      </w:r>
    </w:p>
    <w:p w:rsidR="00772F4C" w:rsidRPr="00772F4C" w:rsidRDefault="00772F4C" w:rsidP="00772F4C">
      <w:pPr>
        <w:spacing w:after="0" w:line="240" w:lineRule="auto"/>
        <w:ind w:left="54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II. Mục tiêu thực hiện công khai</w:t>
      </w:r>
      <w:r w:rsidR="004F768B">
        <w:rPr>
          <w:rFonts w:ascii="Times New Roman" w:eastAsia="Times New Roman" w:hAnsi="Times New Roman" w:cs="Times New Roman"/>
          <w:b/>
          <w:color w:val="333333"/>
          <w:sz w:val="28"/>
          <w:szCs w:val="28"/>
        </w:rPr>
        <w:t>.</w:t>
      </w: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của cơ sở giáo dục theo định hướng nhằm nâng cao tính minh bạch, phát huy tính dân chủ, tăng cường tính tự chủ và tự chịu trách nhiệm của các cơ sở giáo dục trong  quản lý nguồn lực và nâng cao hiệu quả giáo dục.</w:t>
      </w: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Điều chỉnh và tác</w:t>
      </w:r>
      <w:r w:rsidR="004F768B">
        <w:rPr>
          <w:rFonts w:ascii="Times New Roman" w:eastAsia="Times New Roman" w:hAnsi="Times New Roman" w:cs="Times New Roman"/>
          <w:color w:val="333333"/>
          <w:sz w:val="28"/>
          <w:szCs w:val="28"/>
        </w:rPr>
        <w:t xml:space="preserve"> động đến các hoạt động của nhà trường</w:t>
      </w:r>
      <w:r w:rsidRPr="00772F4C">
        <w:rPr>
          <w:rFonts w:ascii="Times New Roman" w:eastAsia="Times New Roman" w:hAnsi="Times New Roman" w:cs="Times New Roman"/>
          <w:color w:val="333333"/>
          <w:sz w:val="28"/>
          <w:szCs w:val="28"/>
        </w:rPr>
        <w:t xml:space="preserve"> về </w:t>
      </w:r>
      <w:r w:rsidRPr="00772F4C">
        <w:rPr>
          <w:rFonts w:ascii="Times New Roman" w:eastAsia="Times New Roman" w:hAnsi="Times New Roman" w:cs="Times New Roman"/>
          <w:iCs/>
          <w:color w:val="333333"/>
          <w:sz w:val="28"/>
          <w:szCs w:val="28"/>
          <w:bdr w:val="none" w:sz="0" w:space="0" w:color="auto" w:frame="1"/>
        </w:rPr>
        <w:t>công khai chất lượng giáo dục, điều kiện đảm bảo cho chất lượng giáo dục và thu chi tài chính</w:t>
      </w:r>
      <w:r w:rsidRPr="00772F4C">
        <w:rPr>
          <w:rFonts w:ascii="Times New Roman" w:eastAsia="Times New Roman" w:hAnsi="Times New Roman" w:cs="Times New Roman"/>
          <w:color w:val="333333"/>
          <w:sz w:val="28"/>
          <w:szCs w:val="28"/>
        </w:rPr>
        <w:t xml:space="preserve"> để các thành viên </w:t>
      </w:r>
      <w:r w:rsidR="004F768B">
        <w:rPr>
          <w:rFonts w:ascii="Times New Roman" w:eastAsia="Times New Roman" w:hAnsi="Times New Roman" w:cs="Times New Roman"/>
          <w:color w:val="333333"/>
          <w:sz w:val="28"/>
          <w:szCs w:val="28"/>
        </w:rPr>
        <w:t>trong nhà trường</w:t>
      </w:r>
      <w:r w:rsidR="004F768B" w:rsidRPr="00772F4C">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và xã hội tham gia giám sát, đánh giá cơ sở giáo dục theo qui định của pháp luật. </w:t>
      </w:r>
    </w:p>
    <w:p w:rsidR="00772F4C" w:rsidRPr="00772F4C" w:rsidRDefault="00772F4C" w:rsidP="004F768B">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Thực hiện Thông tư số 09/2009/TT-BGDĐT ngày 07/05/2009 của Bộ Giáo dục và Đào tạo về việc ban hành Qui chế thực hiện công khai đối với các cơ sở giáo dục thuộc hệ thống giáo dục quốc dân;</w:t>
      </w:r>
    </w:p>
    <w:p w:rsid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III. Các nội dung thực hiện công khai.</w:t>
      </w:r>
    </w:p>
    <w:p w:rsidR="008A1B34" w:rsidRDefault="004F768B" w:rsidP="008A1B34">
      <w:pPr>
        <w:spacing w:after="120"/>
        <w:jc w:val="both"/>
        <w:rPr>
          <w:rFonts w:ascii="Times New Roman" w:eastAsia="Times New Roman" w:hAnsi="Times New Roman" w:cs="Times New Roman"/>
          <w:b/>
          <w:sz w:val="28"/>
          <w:szCs w:val="28"/>
        </w:rPr>
      </w:pPr>
      <w:r>
        <w:rPr>
          <w:rFonts w:ascii="Times New Roman" w:eastAsia="Times New Roman" w:hAnsi="Times New Roman" w:cs="Times New Roman"/>
          <w:b/>
          <w:color w:val="333333"/>
          <w:sz w:val="28"/>
          <w:szCs w:val="28"/>
        </w:rPr>
        <w:tab/>
      </w:r>
      <w:r w:rsidRPr="005C3267">
        <w:rPr>
          <w:rFonts w:ascii="Times New Roman" w:eastAsia="Times New Roman" w:hAnsi="Times New Roman" w:cs="Times New Roman"/>
          <w:b/>
          <w:sz w:val="28"/>
          <w:szCs w:val="28"/>
          <w:lang w:val="vi-VN"/>
        </w:rPr>
        <w:t>1. Công khai cam kết chất lượng giáo dục và chất lượng giáo dục thực tế:</w:t>
      </w:r>
    </w:p>
    <w:p w:rsidR="004F768B" w:rsidRPr="004F768B" w:rsidRDefault="004F768B" w:rsidP="008A1B34">
      <w:pPr>
        <w:spacing w:after="120"/>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a) Cam kết chất lượng giáo dục: mức độ về sức khỏe, năng lực, hành vi mà trẻ em sẽ đạt được sau mỗi lớp học, chương trình giáo dục mà </w:t>
      </w:r>
      <w:r w:rsidR="008A1B34">
        <w:rPr>
          <w:rFonts w:ascii="Times New Roman" w:eastAsia="Times New Roman" w:hAnsi="Times New Roman" w:cs="Times New Roman"/>
          <w:sz w:val="28"/>
          <w:szCs w:val="28"/>
        </w:rPr>
        <w:t>nhà trường</w:t>
      </w:r>
      <w:r w:rsidRPr="004F768B">
        <w:rPr>
          <w:rFonts w:ascii="Times New Roman" w:eastAsia="Times New Roman" w:hAnsi="Times New Roman" w:cs="Times New Roman"/>
          <w:sz w:val="28"/>
          <w:szCs w:val="28"/>
          <w:lang w:val="vi-VN"/>
        </w:rPr>
        <w:t xml:space="preserve"> tuân thủ, các điều kiện nuôi dưỡng, chăm sóc và giáo dục của </w:t>
      </w:r>
      <w:r w:rsidR="008A1B34">
        <w:rPr>
          <w:rFonts w:ascii="Times New Roman" w:eastAsia="Times New Roman" w:hAnsi="Times New Roman" w:cs="Times New Roman"/>
          <w:sz w:val="28"/>
          <w:szCs w:val="28"/>
        </w:rPr>
        <w:t>nhà trường</w:t>
      </w:r>
      <w:r w:rsidRPr="004F768B">
        <w:rPr>
          <w:rFonts w:ascii="Times New Roman" w:eastAsia="Times New Roman" w:hAnsi="Times New Roman" w:cs="Times New Roman"/>
          <w:sz w:val="28"/>
          <w:szCs w:val="28"/>
          <w:lang w:val="vi-VN"/>
        </w:rPr>
        <w:t xml:space="preserve"> (Theo Biểu mẫu 01).</w:t>
      </w:r>
    </w:p>
    <w:p w:rsidR="004F768B" w:rsidRPr="0007467C" w:rsidRDefault="004F768B" w:rsidP="005C3267">
      <w:pPr>
        <w:spacing w:after="120" w:line="240" w:lineRule="auto"/>
        <w:ind w:firstLine="720"/>
        <w:jc w:val="both"/>
        <w:rPr>
          <w:rFonts w:ascii="Times New Roman" w:eastAsia="Times New Roman" w:hAnsi="Times New Roman" w:cs="Times New Roman"/>
          <w:color w:val="FF0000"/>
          <w:sz w:val="28"/>
          <w:szCs w:val="28"/>
          <w:lang w:val="vi-VN"/>
        </w:rPr>
      </w:pPr>
      <w:r w:rsidRPr="004F768B">
        <w:rPr>
          <w:rFonts w:ascii="Times New Roman" w:eastAsia="Times New Roman" w:hAnsi="Times New Roman" w:cs="Times New Roman"/>
          <w:sz w:val="28"/>
          <w:szCs w:val="28"/>
          <w:lang w:val="vi-VN"/>
        </w:rPr>
        <w:t xml:space="preserve">b) Chất lượng nuôi dưỡng, chăm sóc và giáo dục thực tế: công khai số trẻ em nhóm ghép, số trẻ em học một hoặc hai buổi/ngày, số trẻ em khuyết tật học hòa nhập, số trẻ em được tổ chức ăn tại </w:t>
      </w:r>
      <w:r w:rsidR="008A1B34">
        <w:rPr>
          <w:rFonts w:ascii="Times New Roman" w:eastAsia="Times New Roman" w:hAnsi="Times New Roman" w:cs="Times New Roman"/>
          <w:sz w:val="28"/>
          <w:szCs w:val="28"/>
        </w:rPr>
        <w:t>nhà trường</w:t>
      </w:r>
      <w:r w:rsidRPr="004F768B">
        <w:rPr>
          <w:rFonts w:ascii="Times New Roman" w:eastAsia="Times New Roman" w:hAnsi="Times New Roman" w:cs="Times New Roman"/>
          <w:sz w:val="28"/>
          <w:szCs w:val="28"/>
          <w:lang w:val="vi-VN"/>
        </w:rPr>
        <w:t xml:space="preserve">, kết quả phát triển sức khỏe của trẻ em, số trẻ em học các chương trình chăm sóc giáo dục, có sự phân chia theo các nhóm tuổi </w:t>
      </w:r>
      <w:r w:rsidRPr="0007467C">
        <w:rPr>
          <w:rFonts w:ascii="Times New Roman" w:eastAsia="Times New Roman" w:hAnsi="Times New Roman" w:cs="Times New Roman"/>
          <w:color w:val="FF0000"/>
          <w:sz w:val="28"/>
          <w:szCs w:val="28"/>
          <w:lang w:val="vi-VN"/>
        </w:rPr>
        <w:t>(Theo Biểu mẫu 02).</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lastRenderedPageBreak/>
        <w:t xml:space="preserve">c) Đạt chuẩn quốc gia: kế hoạch xây dựng cơ sở giáo dục đạt chuẩn quốc gia và kết quả đạt được qua các mốc thời gian. </w:t>
      </w:r>
    </w:p>
    <w:p w:rsidR="004F768B" w:rsidRPr="004F768B" w:rsidRDefault="004F768B" w:rsidP="005C3267">
      <w:pPr>
        <w:spacing w:after="120" w:line="240" w:lineRule="auto"/>
        <w:ind w:firstLine="720"/>
        <w:jc w:val="both"/>
        <w:rPr>
          <w:rFonts w:ascii="Times New Roman" w:eastAsia="Times New Roman" w:hAnsi="Times New Roman" w:cs="Times New Roman"/>
          <w:b/>
          <w:sz w:val="28"/>
          <w:szCs w:val="28"/>
        </w:rPr>
      </w:pPr>
      <w:r w:rsidRPr="004F768B">
        <w:rPr>
          <w:rFonts w:ascii="Times New Roman" w:eastAsia="Times New Roman" w:hAnsi="Times New Roman" w:cs="Times New Roman"/>
          <w:b/>
          <w:sz w:val="28"/>
          <w:szCs w:val="28"/>
          <w:lang w:val="vi-VN"/>
        </w:rPr>
        <w:t>2. Công khai điều kiện đảm bảo chất lượng giáo dục</w:t>
      </w:r>
      <w:r w:rsidR="008A1B34">
        <w:rPr>
          <w:rFonts w:ascii="Times New Roman" w:eastAsia="Times New Roman" w:hAnsi="Times New Roman" w:cs="Times New Roman"/>
          <w:b/>
          <w:sz w:val="28"/>
          <w:szCs w:val="28"/>
        </w:rPr>
        <w:t>.</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b) Đội ngũ nhà giáo, cán bộ quản lý và nhân viên: </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Số lượng, chức danh có phân biệt theo hình thức tuyển dụng và trình độ đào tạo (Theo Biểu mẫu 04).</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4F768B" w:rsidRPr="004F768B" w:rsidRDefault="004F768B" w:rsidP="005C3267">
      <w:pPr>
        <w:spacing w:after="120" w:line="240" w:lineRule="auto"/>
        <w:ind w:firstLine="720"/>
        <w:jc w:val="both"/>
        <w:rPr>
          <w:rFonts w:ascii="Times New Roman" w:eastAsia="Times New Roman" w:hAnsi="Times New Roman" w:cs="Times New Roman"/>
          <w:b/>
          <w:sz w:val="28"/>
          <w:szCs w:val="28"/>
        </w:rPr>
      </w:pPr>
      <w:r w:rsidRPr="004F768B">
        <w:rPr>
          <w:rFonts w:ascii="Times New Roman" w:eastAsia="Times New Roman" w:hAnsi="Times New Roman" w:cs="Times New Roman"/>
          <w:b/>
          <w:sz w:val="28"/>
          <w:szCs w:val="28"/>
          <w:lang w:val="vi-VN"/>
        </w:rPr>
        <w:t>3. Công khai thu chi tài chính</w:t>
      </w:r>
      <w:r w:rsidR="008A1B34">
        <w:rPr>
          <w:rFonts w:ascii="Times New Roman" w:eastAsia="Times New Roman" w:hAnsi="Times New Roman" w:cs="Times New Roman"/>
          <w:b/>
          <w:sz w:val="28"/>
          <w:szCs w:val="28"/>
        </w:rPr>
        <w:t>.</w:t>
      </w:r>
    </w:p>
    <w:p w:rsidR="004F768B" w:rsidRPr="004F768B" w:rsidRDefault="004F768B" w:rsidP="005C3267">
      <w:pPr>
        <w:spacing w:after="120" w:line="240" w:lineRule="auto"/>
        <w:ind w:firstLine="720"/>
        <w:jc w:val="both"/>
        <w:rPr>
          <w:rFonts w:ascii="Times New Roman" w:eastAsia="Times New Roman" w:hAnsi="Times New Roman" w:cs="Times New Roman"/>
          <w:b/>
          <w:sz w:val="28"/>
          <w:szCs w:val="28"/>
          <w:lang w:val="vi-VN"/>
        </w:rPr>
      </w:pPr>
      <w:r w:rsidRPr="004F768B">
        <w:rPr>
          <w:rFonts w:ascii="Times New Roman" w:eastAsia="Times New Roman" w:hAnsi="Times New Roman" w:cs="Times New Roman"/>
          <w:b/>
          <w:sz w:val="28"/>
          <w:szCs w:val="28"/>
          <w:lang w:val="vi-VN"/>
        </w:rPr>
        <w:t xml:space="preserve">a) Tình hình tài chính của cơ sở giáo dục: </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Đối với các cơ sở giáo dục công lập: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tháng 3 năm 2005 của Bộ Tài chính.</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b) Học phí và các khoản thu khác từ người học: mức thu học phí và các khoản thu khác theo từng năm học và dự kiến cho 2 năm học tiếp theo.</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w:t>
      </w:r>
      <w:r w:rsidR="00020BF8">
        <w:rPr>
          <w:rFonts w:ascii="Times New Roman" w:eastAsia="Times New Roman" w:hAnsi="Times New Roman" w:cs="Times New Roman"/>
          <w:sz w:val="28"/>
          <w:szCs w:val="28"/>
          <w:lang w:val="vi-VN"/>
        </w:rPr>
        <w:t>ức chi thường xuyên/1 học sinh</w:t>
      </w:r>
      <w:r w:rsidRPr="004F768B">
        <w:rPr>
          <w:rFonts w:ascii="Times New Roman" w:eastAsia="Times New Roman" w:hAnsi="Times New Roman" w:cs="Times New Roman"/>
          <w:sz w:val="28"/>
          <w:szCs w:val="28"/>
          <w:lang w:val="vi-VN"/>
        </w:rPr>
        <w:t>; chi đầu tư xây dựng, sửa chữa, mua sắm trang thiết bị.</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 xml:space="preserve">d) Chính sách và kết quả thực hiện chính sách hàng năm về trợ cấp và miễn, giảm học phí đối với người học thuộc diện được hưởng chính sách xã hội. </w:t>
      </w:r>
    </w:p>
    <w:p w:rsidR="004F768B" w:rsidRPr="004F768B" w:rsidRDefault="004F768B" w:rsidP="005C3267">
      <w:pPr>
        <w:spacing w:after="120" w:line="240" w:lineRule="auto"/>
        <w:ind w:firstLine="720"/>
        <w:jc w:val="both"/>
        <w:rPr>
          <w:rFonts w:ascii="Times New Roman" w:eastAsia="Times New Roman" w:hAnsi="Times New Roman" w:cs="Times New Roman"/>
          <w:sz w:val="28"/>
          <w:szCs w:val="28"/>
          <w:lang w:val="vi-VN"/>
        </w:rPr>
      </w:pPr>
      <w:r w:rsidRPr="004F768B">
        <w:rPr>
          <w:rFonts w:ascii="Times New Roman" w:eastAsia="Times New Roman" w:hAnsi="Times New Roman" w:cs="Times New Roman"/>
          <w:sz w:val="28"/>
          <w:szCs w:val="28"/>
          <w:lang w:val="vi-VN"/>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E479D5" w:rsidRPr="005C3267" w:rsidRDefault="004F768B" w:rsidP="005C3267">
      <w:pPr>
        <w:spacing w:after="0" w:line="240" w:lineRule="auto"/>
        <w:ind w:firstLine="720"/>
        <w:jc w:val="both"/>
        <w:textAlignment w:val="baseline"/>
        <w:rPr>
          <w:rFonts w:ascii="Times New Roman" w:eastAsia="Times New Roman" w:hAnsi="Times New Roman" w:cs="Times New Roman"/>
          <w:b/>
          <w:sz w:val="28"/>
          <w:szCs w:val="28"/>
        </w:rPr>
      </w:pPr>
      <w:bookmarkStart w:id="0" w:name="dieu_5"/>
      <w:r w:rsidRPr="005C3267">
        <w:rPr>
          <w:rFonts w:ascii="Times New Roman" w:eastAsia="Times New Roman" w:hAnsi="Times New Roman" w:cs="Times New Roman"/>
          <w:b/>
          <w:sz w:val="28"/>
          <w:szCs w:val="28"/>
        </w:rPr>
        <w:lastRenderedPageBreak/>
        <w:t>IV.</w:t>
      </w:r>
      <w:r w:rsidRPr="004F768B">
        <w:rPr>
          <w:rFonts w:ascii="Times New Roman" w:eastAsia="Times New Roman" w:hAnsi="Times New Roman" w:cs="Times New Roman"/>
          <w:b/>
          <w:sz w:val="28"/>
          <w:szCs w:val="28"/>
          <w:lang w:val="vi-VN"/>
        </w:rPr>
        <w:t xml:space="preserve"> Hình thức và thời điểm công khai</w:t>
      </w:r>
      <w:bookmarkEnd w:id="0"/>
    </w:p>
    <w:p w:rsidR="00E479D5" w:rsidRPr="00772F4C" w:rsidRDefault="00E479D5" w:rsidP="00E479D5">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Tổ chức công khai công khai trên trang thông tin điện tử của trường, công khai trong Hội đồng sư phạm nhà trường, công khai trước toàn thể phụ huynh; các biểu mẫu công khai được niêm yết ở phòng </w:t>
      </w:r>
      <w:r>
        <w:rPr>
          <w:rFonts w:ascii="Times New Roman" w:eastAsia="Times New Roman" w:hAnsi="Times New Roman" w:cs="Times New Roman"/>
          <w:color w:val="333333"/>
          <w:sz w:val="28"/>
          <w:szCs w:val="28"/>
        </w:rPr>
        <w:t>họp hội đồng</w:t>
      </w:r>
      <w:r w:rsidRPr="00772F4C">
        <w:rPr>
          <w:rFonts w:ascii="Times New Roman" w:eastAsia="Times New Roman" w:hAnsi="Times New Roman" w:cs="Times New Roman"/>
          <w:color w:val="333333"/>
          <w:sz w:val="28"/>
          <w:szCs w:val="28"/>
        </w:rPr>
        <w:t>, bảng tin của trường để thuận tiện cho mọi người theo dõi.</w:t>
      </w:r>
    </w:p>
    <w:p w:rsidR="00E479D5" w:rsidRPr="00772F4C" w:rsidRDefault="00E479D5" w:rsidP="00E479D5">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w:t>
      </w:r>
      <w:r w:rsidR="00A65F04">
        <w:rPr>
          <w:rFonts w:ascii="Times New Roman" w:eastAsia="Times New Roman" w:hAnsi="Times New Roman" w:cs="Times New Roman"/>
          <w:color w:val="333333"/>
          <w:sz w:val="28"/>
          <w:szCs w:val="28"/>
        </w:rPr>
        <w:tab/>
      </w:r>
      <w:r w:rsidRPr="00772F4C">
        <w:rPr>
          <w:rFonts w:ascii="Times New Roman" w:eastAsia="Times New Roman" w:hAnsi="Times New Roman" w:cs="Times New Roman"/>
          <w:color w:val="333333"/>
          <w:sz w:val="28"/>
          <w:szCs w:val="28"/>
        </w:rPr>
        <w:t xml:space="preserve">- Công khai trên trang web của trường </w:t>
      </w:r>
      <w:r w:rsidR="00A65F04">
        <w:rPr>
          <w:rFonts w:ascii="Times New Roman" w:eastAsia="Times New Roman" w:hAnsi="Times New Roman" w:cs="Times New Roman"/>
          <w:color w:val="333333"/>
          <w:sz w:val="28"/>
          <w:szCs w:val="28"/>
        </w:rPr>
        <w:t>Mẫu giáo Đại Sơn</w:t>
      </w:r>
      <w:r w:rsidRPr="00772F4C">
        <w:rPr>
          <w:rFonts w:ascii="Times New Roman" w:eastAsia="Times New Roman" w:hAnsi="Times New Roman" w:cs="Times New Roman"/>
          <w:color w:val="333333"/>
          <w:sz w:val="28"/>
          <w:szCs w:val="28"/>
        </w:rPr>
        <w:t>.</w:t>
      </w:r>
    </w:p>
    <w:p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trong  buổi sơ kết, tổng kết.</w:t>
      </w:r>
    </w:p>
    <w:p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thông qua họp phụ huynh học sinh, họp hội đồng nhà trường.</w:t>
      </w:r>
    </w:p>
    <w:p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Công khai qua các báo cáo sơ kết, tổng kết.</w:t>
      </w:r>
    </w:p>
    <w:p w:rsidR="00E479D5" w:rsidRPr="00772F4C" w:rsidRDefault="00E479D5"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Thời điểm công khai: Tháng 9 (đầu năm học), tháng </w:t>
      </w:r>
      <w:r w:rsidR="00A65F04">
        <w:rPr>
          <w:rFonts w:ascii="Times New Roman" w:eastAsia="Times New Roman" w:hAnsi="Times New Roman" w:cs="Times New Roman"/>
          <w:color w:val="333333"/>
          <w:sz w:val="28"/>
          <w:szCs w:val="28"/>
        </w:rPr>
        <w:t>6</w:t>
      </w:r>
      <w:r w:rsidRPr="00772F4C">
        <w:rPr>
          <w:rFonts w:ascii="Times New Roman" w:eastAsia="Times New Roman" w:hAnsi="Times New Roman" w:cs="Times New Roman"/>
          <w:color w:val="333333"/>
          <w:sz w:val="28"/>
          <w:szCs w:val="28"/>
        </w:rPr>
        <w:t xml:space="preserve"> (cuối năm học), tháng 01( sau sơ kết học kỳ I) và các thời điểm có sự thay đổi về các số liệu trong các biểu mẫu công khai.</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V. Tổ chức thực hiện</w:t>
      </w:r>
      <w:r w:rsidR="002A609E">
        <w:rPr>
          <w:rFonts w:ascii="Times New Roman" w:eastAsia="Times New Roman" w:hAnsi="Times New Roman" w:cs="Times New Roman"/>
          <w:b/>
          <w:color w:val="333333"/>
          <w:sz w:val="28"/>
          <w:szCs w:val="28"/>
        </w:rPr>
        <w:t>.</w:t>
      </w:r>
    </w:p>
    <w:p w:rsidR="00772F4C" w:rsidRPr="00772F4C" w:rsidRDefault="00A65F04" w:rsidP="00772F4C">
      <w:pPr>
        <w:spacing w:after="0" w:line="240" w:lineRule="auto"/>
        <w:ind w:left="360"/>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w:t>
      </w:r>
      <w:r w:rsidRPr="00A65F04">
        <w:rPr>
          <w:rFonts w:ascii="Times New Roman" w:eastAsia="Times New Roman" w:hAnsi="Times New Roman" w:cs="Times New Roman"/>
          <w:b/>
          <w:color w:val="333333"/>
          <w:sz w:val="28"/>
          <w:szCs w:val="28"/>
        </w:rPr>
        <w:t xml:space="preserve">1. </w:t>
      </w:r>
      <w:r w:rsidR="00772F4C" w:rsidRPr="00772F4C">
        <w:rPr>
          <w:rFonts w:ascii="Times New Roman" w:eastAsia="Times New Roman" w:hAnsi="Times New Roman" w:cs="Times New Roman"/>
          <w:b/>
          <w:color w:val="333333"/>
          <w:sz w:val="28"/>
          <w:szCs w:val="28"/>
        </w:rPr>
        <w:t>Trách nhiệm của Hiệu trưởng nhà trường</w:t>
      </w:r>
      <w:r w:rsidRPr="00A65F04">
        <w:rPr>
          <w:rFonts w:ascii="Times New Roman" w:eastAsia="Times New Roman" w:hAnsi="Times New Roman" w:cs="Times New Roman"/>
          <w:b/>
          <w:color w:val="333333"/>
          <w:sz w:val="28"/>
          <w:szCs w:val="28"/>
        </w:rPr>
        <w:t>.</w:t>
      </w:r>
    </w:p>
    <w:p w:rsidR="00772F4C" w:rsidRPr="00772F4C" w:rsidRDefault="00A65F04" w:rsidP="00A65F04">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772F4C" w:rsidRPr="00772F4C">
        <w:rPr>
          <w:rFonts w:ascii="Times New Roman" w:eastAsia="Times New Roman" w:hAnsi="Times New Roman" w:cs="Times New Roman"/>
          <w:color w:val="333333"/>
          <w:sz w:val="28"/>
          <w:szCs w:val="28"/>
        </w:rPr>
        <w:t>Tổ chức triển khai qui chế công khai theo Thông tư 09/2009-TT-BGD&amp;ĐT đến hội đồng sư phạm, phụ huynh học sinh …</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Thành lập ban chỉ đạo thực hiện qui chế công khai, phân công trách nhiệm phụ trách đối với các thành viên.  </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Xây dựng qui chế với các nội dung, thời gian và hình thức công khai của đơn vị theo Thông tư 09/2009-TT-BGDĐT. Căn cứ thực tế của đơn vị xây dựng phần kế hoạch cụ thể của năm học 201</w:t>
      </w:r>
      <w:r w:rsidR="00020BF8">
        <w:rPr>
          <w:rFonts w:ascii="Times New Roman" w:eastAsia="Times New Roman" w:hAnsi="Times New Roman" w:cs="Times New Roman"/>
          <w:color w:val="333333"/>
          <w:sz w:val="28"/>
          <w:szCs w:val="28"/>
        </w:rPr>
        <w:t>9</w:t>
      </w:r>
      <w:r w:rsidRPr="00772F4C">
        <w:rPr>
          <w:rFonts w:ascii="Times New Roman" w:eastAsia="Times New Roman" w:hAnsi="Times New Roman" w:cs="Times New Roman"/>
          <w:color w:val="333333"/>
          <w:sz w:val="28"/>
          <w:szCs w:val="28"/>
        </w:rPr>
        <w:t xml:space="preserve"> - 20</w:t>
      </w:r>
      <w:r w:rsidR="00020BF8">
        <w:rPr>
          <w:rFonts w:ascii="Times New Roman" w:eastAsia="Times New Roman" w:hAnsi="Times New Roman" w:cs="Times New Roman"/>
          <w:color w:val="333333"/>
          <w:sz w:val="28"/>
          <w:szCs w:val="28"/>
        </w:rPr>
        <w:t>20</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2. Thành lập Ban chỉ đạo thực hiện quy chế công khai</w:t>
      </w:r>
      <w:r w:rsidR="00C62760">
        <w:rPr>
          <w:rFonts w:ascii="Times New Roman" w:eastAsia="Times New Roman" w:hAnsi="Times New Roman" w:cs="Times New Roman"/>
          <w:b/>
          <w:color w:val="333333"/>
          <w:sz w:val="28"/>
          <w:szCs w:val="28"/>
        </w:rPr>
        <w:t>.</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 Ban Chỉ đạo của </w:t>
      </w:r>
      <w:r w:rsidR="00020BF8">
        <w:rPr>
          <w:rFonts w:ascii="Times New Roman" w:eastAsia="Times New Roman" w:hAnsi="Times New Roman" w:cs="Times New Roman"/>
          <w:color w:val="333333"/>
          <w:sz w:val="28"/>
          <w:szCs w:val="28"/>
        </w:rPr>
        <w:t>t</w:t>
      </w:r>
      <w:r w:rsidRPr="00772F4C">
        <w:rPr>
          <w:rFonts w:ascii="Times New Roman" w:eastAsia="Times New Roman" w:hAnsi="Times New Roman" w:cs="Times New Roman"/>
          <w:color w:val="333333"/>
          <w:sz w:val="28"/>
          <w:szCs w:val="28"/>
        </w:rPr>
        <w:t>rường do Hiệu trưởng làm Trưởng ban. Phó Hiệu trưởng và Chủ tịch Công đoàn là các Phó trưởng ban. Trưởng các bộ phận, tổ chức đoàn</w:t>
      </w:r>
      <w:r w:rsidR="00A65F04">
        <w:rPr>
          <w:rFonts w:ascii="Times New Roman" w:eastAsia="Times New Roman" w:hAnsi="Times New Roman" w:cs="Times New Roman"/>
          <w:color w:val="333333"/>
          <w:sz w:val="28"/>
          <w:szCs w:val="28"/>
        </w:rPr>
        <w:t xml:space="preserve"> thẻ</w:t>
      </w:r>
      <w:r w:rsidRPr="00772F4C">
        <w:rPr>
          <w:rFonts w:ascii="Times New Roman" w:eastAsia="Times New Roman" w:hAnsi="Times New Roman" w:cs="Times New Roman"/>
          <w:color w:val="333333"/>
          <w:sz w:val="28"/>
          <w:szCs w:val="28"/>
        </w:rPr>
        <w:t xml:space="preserve"> là các uỷ viên của Ban chỉ đạo.</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Hiệu trưởng (Trưởng ban chỉ đạo) tổ chức học tập, quán triệt nội dung Thông tư 09/2009/TT-BGDĐT trong Hội đồng sư phạm nhà trường.</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Các thành viên trong ban chỉ đạo thực hiện theo sự phân công của trưởng, phó ban, căn cứ Qui chế công khai ban hành theo Thông tư số 09/2009/TT-BGDĐT của Bộ Giáo dục và Đào tạo để tiến hành thu thập thông tin, số liệu kê khai các biểu mẫu;  báo cáo nội dung công khai: Công khai cam kết chất lượng giáo dục và chất lượng giáo dục thực tế; Công khai điều kiện đảm bảo chất lượng giáo dục; Công khai thu, chi tài chính theo biểu mẫu  đồng thời phải bảo đảm thời gian hoàn tất báo cáo để công khai trước tập thể nhà trường, phụ huynh học sinh và cơ quan lãnh đạo Phòng Giáo dục</w:t>
      </w:r>
      <w:r w:rsidR="00A65F04">
        <w:rPr>
          <w:rFonts w:ascii="Times New Roman" w:eastAsia="Times New Roman" w:hAnsi="Times New Roman" w:cs="Times New Roman"/>
          <w:color w:val="333333"/>
          <w:sz w:val="28"/>
          <w:szCs w:val="28"/>
        </w:rPr>
        <w:t xml:space="preserve"> và </w:t>
      </w:r>
      <w:r w:rsidRPr="00772F4C">
        <w:rPr>
          <w:rFonts w:ascii="Times New Roman" w:eastAsia="Times New Roman" w:hAnsi="Times New Roman" w:cs="Times New Roman"/>
          <w:color w:val="333333"/>
          <w:sz w:val="28"/>
          <w:szCs w:val="28"/>
        </w:rPr>
        <w:t>Đào tạo đúng lộ trình để ra trong kế hoạch.</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Phó ban trực, Phó ban giám sát, ủy viên Thanh tra giúp Trưởng ban thường xuyên kiểm tra, đôn đốc thành viên Ban chỉ đạo thực hiện nghiêm túc Qui chế và văn bản hướng dẫn thực hiện kế hoạch công khai của Phòng Giáo dục và Đào tạo.</w:t>
      </w:r>
    </w:p>
    <w:p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b/>
          <w:color w:val="333333"/>
          <w:sz w:val="28"/>
          <w:szCs w:val="28"/>
        </w:rPr>
        <w:t>3. Phân công nhiệm vụ các thành viên tham gia điều tra cung cấp số liệu, thông tin.</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1. Bà </w:t>
      </w:r>
      <w:r w:rsidR="00A65F04">
        <w:rPr>
          <w:rFonts w:ascii="Times New Roman" w:eastAsia="Times New Roman" w:hAnsi="Times New Roman" w:cs="Times New Roman"/>
          <w:color w:val="333333"/>
          <w:sz w:val="28"/>
          <w:szCs w:val="28"/>
        </w:rPr>
        <w:t>Trần Thị Thiện</w:t>
      </w:r>
      <w:r w:rsidRPr="00772F4C">
        <w:rPr>
          <w:rFonts w:ascii="Times New Roman" w:eastAsia="Times New Roman" w:hAnsi="Times New Roman" w:cs="Times New Roman"/>
          <w:color w:val="333333"/>
          <w:sz w:val="28"/>
          <w:szCs w:val="28"/>
        </w:rPr>
        <w:t xml:space="preserve"> (T</w:t>
      </w:r>
      <w:r w:rsidR="00A65F04">
        <w:rPr>
          <w:rFonts w:ascii="Times New Roman" w:eastAsia="Times New Roman" w:hAnsi="Times New Roman" w:cs="Times New Roman"/>
          <w:color w:val="333333"/>
          <w:sz w:val="28"/>
          <w:szCs w:val="28"/>
        </w:rPr>
        <w:t>rưởng ban</w:t>
      </w:r>
      <w:r w:rsidRPr="00772F4C">
        <w:rPr>
          <w:rFonts w:ascii="Times New Roman" w:eastAsia="Times New Roman" w:hAnsi="Times New Roman" w:cs="Times New Roman"/>
          <w:color w:val="333333"/>
          <w:sz w:val="28"/>
          <w:szCs w:val="28"/>
        </w:rPr>
        <w:t xml:space="preserve">): Chỉ đạo điều hành tổ chức triển khai Thông tư: 09/2009/TT-BGDĐT của Bộ GD-ĐT và “ 3 công khai” của trường </w:t>
      </w:r>
      <w:r w:rsidRPr="00772F4C">
        <w:rPr>
          <w:rFonts w:ascii="Times New Roman" w:eastAsia="Times New Roman" w:hAnsi="Times New Roman" w:cs="Times New Roman"/>
          <w:color w:val="333333"/>
          <w:sz w:val="28"/>
          <w:szCs w:val="28"/>
        </w:rPr>
        <w:lastRenderedPageBreak/>
        <w:t>đến tất cả toàn thể cán bộ, giáo viên và nhân viên của nhà trường</w:t>
      </w:r>
      <w:r w:rsidR="00A65F04">
        <w:rPr>
          <w:rFonts w:ascii="Times New Roman" w:eastAsia="Times New Roman" w:hAnsi="Times New Roman" w:cs="Times New Roman"/>
          <w:color w:val="333333"/>
          <w:sz w:val="28"/>
          <w:szCs w:val="28"/>
        </w:rPr>
        <w:t xml:space="preserve"> và </w:t>
      </w:r>
      <w:r w:rsidR="00020BF8">
        <w:rPr>
          <w:rFonts w:ascii="Times New Roman" w:eastAsia="Times New Roman" w:hAnsi="Times New Roman" w:cs="Times New Roman"/>
          <w:color w:val="333333"/>
          <w:sz w:val="28"/>
          <w:szCs w:val="28"/>
        </w:rPr>
        <w:t>p</w:t>
      </w:r>
      <w:r w:rsidR="00A65F04">
        <w:rPr>
          <w:rFonts w:ascii="Times New Roman" w:eastAsia="Times New Roman" w:hAnsi="Times New Roman" w:cs="Times New Roman"/>
          <w:color w:val="333333"/>
          <w:sz w:val="28"/>
          <w:szCs w:val="28"/>
        </w:rPr>
        <w:t>hụ huynh học sinh</w:t>
      </w:r>
      <w:r w:rsidRPr="00772F4C">
        <w:rPr>
          <w:rFonts w:ascii="Times New Roman" w:eastAsia="Times New Roman" w:hAnsi="Times New Roman" w:cs="Times New Roman"/>
          <w:color w:val="333333"/>
          <w:sz w:val="28"/>
          <w:szCs w:val="28"/>
        </w:rPr>
        <w:t>.</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2. Bà </w:t>
      </w:r>
      <w:r w:rsidR="00A65F04">
        <w:rPr>
          <w:rFonts w:ascii="Times New Roman" w:eastAsia="Times New Roman" w:hAnsi="Times New Roman" w:cs="Times New Roman"/>
          <w:color w:val="333333"/>
          <w:sz w:val="28"/>
          <w:szCs w:val="28"/>
        </w:rPr>
        <w:t>Huỳnh Thị Kim Loan</w:t>
      </w:r>
      <w:r w:rsidRPr="00772F4C">
        <w:rPr>
          <w:rFonts w:ascii="Times New Roman" w:eastAsia="Times New Roman" w:hAnsi="Times New Roman" w:cs="Times New Roman"/>
          <w:color w:val="333333"/>
          <w:sz w:val="28"/>
          <w:szCs w:val="28"/>
        </w:rPr>
        <w:t xml:space="preserve"> (phó </w:t>
      </w:r>
      <w:r w:rsidR="00A65F04" w:rsidRPr="00772F4C">
        <w:rPr>
          <w:rFonts w:ascii="Times New Roman" w:eastAsia="Times New Roman" w:hAnsi="Times New Roman" w:cs="Times New Roman"/>
          <w:color w:val="333333"/>
          <w:sz w:val="28"/>
          <w:szCs w:val="28"/>
        </w:rPr>
        <w:t>T</w:t>
      </w:r>
      <w:r w:rsidR="00A65F04">
        <w:rPr>
          <w:rFonts w:ascii="Times New Roman" w:eastAsia="Times New Roman" w:hAnsi="Times New Roman" w:cs="Times New Roman"/>
          <w:color w:val="333333"/>
          <w:sz w:val="28"/>
          <w:szCs w:val="28"/>
        </w:rPr>
        <w:t>rưởng ban</w:t>
      </w:r>
      <w:r w:rsidRPr="00772F4C">
        <w:rPr>
          <w:rFonts w:ascii="Times New Roman" w:eastAsia="Times New Roman" w:hAnsi="Times New Roman" w:cs="Times New Roman"/>
          <w:color w:val="333333"/>
          <w:sz w:val="28"/>
          <w:szCs w:val="28"/>
        </w:rPr>
        <w:t> thường trực): Chỉ đạo trực tiếp các thành viên tiến hành đều tra thông tin, thu thập số liệu cập nhật vào các biểu mẫu  và điều hành kê khai báo cáo thu chi tài chính; tổ chức kiểm tra và nhập thông tin trên máy vi tính.</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3. Bà </w:t>
      </w:r>
      <w:r w:rsidR="00A65F04">
        <w:rPr>
          <w:rFonts w:ascii="Times New Roman" w:eastAsia="Times New Roman" w:hAnsi="Times New Roman" w:cs="Times New Roman"/>
          <w:color w:val="333333"/>
          <w:sz w:val="28"/>
          <w:szCs w:val="28"/>
        </w:rPr>
        <w:t>Nguyễn Thị Mai Trinh</w:t>
      </w:r>
      <w:r w:rsidRPr="00772F4C">
        <w:rPr>
          <w:rFonts w:ascii="Times New Roman" w:eastAsia="Times New Roman" w:hAnsi="Times New Roman" w:cs="Times New Roman"/>
          <w:color w:val="333333"/>
          <w:sz w:val="28"/>
          <w:szCs w:val="28"/>
        </w:rPr>
        <w:t xml:space="preserve">  (Phó </w:t>
      </w:r>
      <w:r w:rsidR="00A65F04" w:rsidRPr="00772F4C">
        <w:rPr>
          <w:rFonts w:ascii="Times New Roman" w:eastAsia="Times New Roman" w:hAnsi="Times New Roman" w:cs="Times New Roman"/>
          <w:color w:val="333333"/>
          <w:sz w:val="28"/>
          <w:szCs w:val="28"/>
        </w:rPr>
        <w:t>T</w:t>
      </w:r>
      <w:r w:rsidR="00A65F04">
        <w:rPr>
          <w:rFonts w:ascii="Times New Roman" w:eastAsia="Times New Roman" w:hAnsi="Times New Roman" w:cs="Times New Roman"/>
          <w:color w:val="333333"/>
          <w:sz w:val="28"/>
          <w:szCs w:val="28"/>
        </w:rPr>
        <w:t>rưởng ban</w:t>
      </w:r>
      <w:r w:rsidRPr="00772F4C">
        <w:rPr>
          <w:rFonts w:ascii="Times New Roman" w:eastAsia="Times New Roman" w:hAnsi="Times New Roman" w:cs="Times New Roman"/>
          <w:color w:val="333333"/>
          <w:sz w:val="28"/>
          <w:szCs w:val="28"/>
        </w:rPr>
        <w:t xml:space="preserve"> giám sát): Thực hiện chức năng giám sát các cá nhân, bộ phận kê khai thông </w:t>
      </w:r>
      <w:r w:rsidR="00020BF8">
        <w:rPr>
          <w:rFonts w:ascii="Times New Roman" w:eastAsia="Times New Roman" w:hAnsi="Times New Roman" w:cs="Times New Roman"/>
          <w:color w:val="333333"/>
          <w:sz w:val="28"/>
          <w:szCs w:val="28"/>
        </w:rPr>
        <w:t xml:space="preserve">tin </w:t>
      </w:r>
      <w:r w:rsidRPr="00772F4C">
        <w:rPr>
          <w:rFonts w:ascii="Times New Roman" w:eastAsia="Times New Roman" w:hAnsi="Times New Roman" w:cs="Times New Roman"/>
          <w:color w:val="333333"/>
          <w:sz w:val="28"/>
          <w:szCs w:val="28"/>
        </w:rPr>
        <w:t>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 Qui chế chi tiêu nội bộ năm 201</w:t>
      </w:r>
      <w:r w:rsidR="00020BF8">
        <w:rPr>
          <w:rFonts w:ascii="Times New Roman" w:eastAsia="Times New Roman" w:hAnsi="Times New Roman" w:cs="Times New Roman"/>
          <w:color w:val="333333"/>
          <w:sz w:val="28"/>
          <w:szCs w:val="28"/>
        </w:rPr>
        <w:t>9</w:t>
      </w:r>
      <w:r w:rsidR="002F34A8">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và 20</w:t>
      </w:r>
      <w:r w:rsidR="00020BF8">
        <w:rPr>
          <w:rFonts w:ascii="Times New Roman" w:eastAsia="Times New Roman" w:hAnsi="Times New Roman" w:cs="Times New Roman"/>
          <w:color w:val="333333"/>
          <w:sz w:val="28"/>
          <w:szCs w:val="28"/>
        </w:rPr>
        <w:t>20</w:t>
      </w:r>
      <w:r w:rsidRPr="00772F4C">
        <w:rPr>
          <w:rFonts w:ascii="Times New Roman" w:eastAsia="Times New Roman" w:hAnsi="Times New Roman" w:cs="Times New Roman"/>
          <w:color w:val="333333"/>
          <w:sz w:val="28"/>
          <w:szCs w:val="28"/>
        </w:rPr>
        <w:t>; kiểm tra thời gian tổ chức công khai, địa điểm công khai và thường xuyên báo cáo Trưởng ban về tình hình triển khai Qui chế thực hiện công khai đối với cơ sở giáo dục nhà trường.</w:t>
      </w:r>
    </w:p>
    <w:p w:rsidR="00772F4C" w:rsidRPr="00772F4C" w:rsidRDefault="00772F4C" w:rsidP="00A65F04">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4. Bà </w:t>
      </w:r>
      <w:r w:rsidR="00A65F04">
        <w:rPr>
          <w:rFonts w:ascii="Times New Roman" w:eastAsia="Times New Roman" w:hAnsi="Times New Roman" w:cs="Times New Roman"/>
          <w:color w:val="333333"/>
          <w:sz w:val="28"/>
          <w:szCs w:val="28"/>
        </w:rPr>
        <w:t xml:space="preserve">Nguyễn Thị </w:t>
      </w:r>
      <w:r w:rsidR="005B7BC3">
        <w:rPr>
          <w:rFonts w:ascii="Times New Roman" w:eastAsia="Times New Roman" w:hAnsi="Times New Roman" w:cs="Times New Roman"/>
          <w:color w:val="333333"/>
          <w:sz w:val="28"/>
          <w:szCs w:val="28"/>
        </w:rPr>
        <w:t>Lựu</w:t>
      </w:r>
      <w:r w:rsidRPr="00772F4C">
        <w:rPr>
          <w:rFonts w:ascii="Times New Roman" w:eastAsia="Times New Roman" w:hAnsi="Times New Roman" w:cs="Times New Roman"/>
          <w:color w:val="333333"/>
          <w:sz w:val="28"/>
          <w:szCs w:val="28"/>
        </w:rPr>
        <w:t xml:space="preserve"> (Thư ký): Tổng hợp thông tin báo cáo, các biểu mẫu kê khai, nhập dữ liệu trên máy vào các biểu mẫu báo cáo.</w:t>
      </w:r>
    </w:p>
    <w:p w:rsidR="005C3267" w:rsidRDefault="00772F4C" w:rsidP="00C62760">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5. Nhóm công tác gồm:</w:t>
      </w:r>
    </w:p>
    <w:p w:rsidR="00772F4C" w:rsidRPr="00772F4C" w:rsidRDefault="005C3267" w:rsidP="00C62760">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Nhóm 1:</w:t>
      </w:r>
      <w:r w:rsidR="00772F4C" w:rsidRPr="00772F4C">
        <w:rPr>
          <w:rFonts w:ascii="Times New Roman" w:eastAsia="Times New Roman" w:hAnsi="Times New Roman" w:cs="Times New Roman"/>
          <w:color w:val="333333"/>
          <w:sz w:val="28"/>
          <w:szCs w:val="28"/>
        </w:rPr>
        <w:t xml:space="preserve"> Nguyễn Thị </w:t>
      </w:r>
      <w:r>
        <w:rPr>
          <w:rFonts w:ascii="Times New Roman" w:eastAsia="Times New Roman" w:hAnsi="Times New Roman" w:cs="Times New Roman"/>
          <w:color w:val="333333"/>
          <w:sz w:val="28"/>
          <w:szCs w:val="28"/>
        </w:rPr>
        <w:t>Lựu</w:t>
      </w:r>
      <w:r w:rsidR="00772F4C" w:rsidRPr="00772F4C">
        <w:rPr>
          <w:rFonts w:ascii="Times New Roman" w:eastAsia="Times New Roman" w:hAnsi="Times New Roman" w:cs="Times New Roman"/>
          <w:color w:val="333333"/>
          <w:sz w:val="28"/>
          <w:szCs w:val="28"/>
        </w:rPr>
        <w:t xml:space="preserve"> (nhóm trưởng), </w:t>
      </w:r>
      <w:r>
        <w:rPr>
          <w:rFonts w:ascii="Times New Roman" w:eastAsia="Times New Roman" w:hAnsi="Times New Roman" w:cs="Times New Roman"/>
          <w:color w:val="333333"/>
          <w:sz w:val="28"/>
          <w:szCs w:val="28"/>
        </w:rPr>
        <w:t>Đỗ Thị Thu Hiền</w:t>
      </w:r>
      <w:r w:rsidR="00772F4C" w:rsidRPr="00772F4C">
        <w:rPr>
          <w:rFonts w:ascii="Times New Roman" w:eastAsia="Times New Roman" w:hAnsi="Times New Roman" w:cs="Times New Roman"/>
          <w:color w:val="333333"/>
          <w:sz w:val="28"/>
          <w:szCs w:val="28"/>
        </w:rPr>
        <w:t xml:space="preserve">, </w:t>
      </w:r>
      <w:r w:rsidR="00F76A23">
        <w:rPr>
          <w:rFonts w:ascii="Times New Roman" w:eastAsia="Times New Roman" w:hAnsi="Times New Roman" w:cs="Times New Roman"/>
          <w:color w:val="333333"/>
          <w:sz w:val="28"/>
          <w:szCs w:val="28"/>
        </w:rPr>
        <w:t>Phan Thị Thu Hằng</w:t>
      </w:r>
      <w:r w:rsidR="00772F4C" w:rsidRPr="00772F4C">
        <w:rPr>
          <w:rFonts w:ascii="Times New Roman" w:eastAsia="Times New Roman" w:hAnsi="Times New Roman" w:cs="Times New Roman"/>
          <w:color w:val="333333"/>
          <w:sz w:val="28"/>
          <w:szCs w:val="28"/>
        </w:rPr>
        <w:t> kê khai biểu mẫu số 0</w:t>
      </w:r>
      <w:r w:rsidR="00057646">
        <w:rPr>
          <w:rFonts w:ascii="Times New Roman" w:eastAsia="Times New Roman" w:hAnsi="Times New Roman" w:cs="Times New Roman"/>
          <w:color w:val="333333"/>
          <w:sz w:val="28"/>
          <w:szCs w:val="28"/>
        </w:rPr>
        <w:t>1</w:t>
      </w:r>
      <w:r w:rsidR="00772F4C" w:rsidRPr="00772F4C">
        <w:rPr>
          <w:rFonts w:ascii="Times New Roman" w:eastAsia="Times New Roman" w:hAnsi="Times New Roman" w:cs="Times New Roman"/>
          <w:color w:val="333333"/>
          <w:sz w:val="28"/>
          <w:szCs w:val="28"/>
        </w:rPr>
        <w:t>, 0</w:t>
      </w:r>
      <w:r w:rsidR="00057646">
        <w:rPr>
          <w:rFonts w:ascii="Times New Roman" w:eastAsia="Times New Roman" w:hAnsi="Times New Roman" w:cs="Times New Roman"/>
          <w:color w:val="333333"/>
          <w:sz w:val="28"/>
          <w:szCs w:val="28"/>
        </w:rPr>
        <w:t>2</w:t>
      </w:r>
      <w:r w:rsidR="00772F4C" w:rsidRPr="00772F4C">
        <w:rPr>
          <w:rFonts w:ascii="Times New Roman" w:eastAsia="Times New Roman" w:hAnsi="Times New Roman" w:cs="Times New Roman"/>
          <w:color w:val="333333"/>
          <w:sz w:val="28"/>
          <w:szCs w:val="28"/>
        </w:rPr>
        <w:t>.</w:t>
      </w:r>
    </w:p>
    <w:p w:rsidR="00772F4C" w:rsidRPr="00772F4C" w:rsidRDefault="00772F4C" w:rsidP="00C62760">
      <w:pPr>
        <w:spacing w:after="0" w:line="240" w:lineRule="auto"/>
        <w:ind w:firstLine="720"/>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xml:space="preserve">Nhóm </w:t>
      </w:r>
      <w:r w:rsidR="005C3267">
        <w:rPr>
          <w:rFonts w:ascii="Times New Roman" w:eastAsia="Times New Roman" w:hAnsi="Times New Roman" w:cs="Times New Roman"/>
          <w:color w:val="333333"/>
          <w:sz w:val="28"/>
          <w:szCs w:val="28"/>
        </w:rPr>
        <w:t>2</w:t>
      </w:r>
      <w:r w:rsidRPr="00772F4C">
        <w:rPr>
          <w:rFonts w:ascii="Times New Roman" w:eastAsia="Times New Roman" w:hAnsi="Times New Roman" w:cs="Times New Roman"/>
          <w:color w:val="333333"/>
          <w:sz w:val="28"/>
          <w:szCs w:val="28"/>
        </w:rPr>
        <w:t xml:space="preserve">: </w:t>
      </w:r>
      <w:r w:rsidR="005B7BC3">
        <w:rPr>
          <w:rFonts w:ascii="Times New Roman" w:eastAsia="Times New Roman" w:hAnsi="Times New Roman" w:cs="Times New Roman"/>
          <w:color w:val="333333"/>
          <w:sz w:val="28"/>
          <w:szCs w:val="28"/>
        </w:rPr>
        <w:t>Trà Thị Nở</w:t>
      </w:r>
      <w:r w:rsidR="005C3267">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 xml:space="preserve">(nhóm trưởng), </w:t>
      </w:r>
      <w:r w:rsidR="005C3267">
        <w:rPr>
          <w:rFonts w:ascii="Times New Roman" w:eastAsia="Times New Roman" w:hAnsi="Times New Roman" w:cs="Times New Roman"/>
          <w:color w:val="333333"/>
          <w:sz w:val="28"/>
          <w:szCs w:val="28"/>
        </w:rPr>
        <w:t>Lương Thị Cẩm Tú</w:t>
      </w:r>
      <w:r w:rsidR="00F76A23">
        <w:rPr>
          <w:rFonts w:ascii="Times New Roman" w:eastAsia="Times New Roman" w:hAnsi="Times New Roman" w:cs="Times New Roman"/>
          <w:color w:val="333333"/>
          <w:sz w:val="28"/>
          <w:szCs w:val="28"/>
        </w:rPr>
        <w:t>; Nguyễn Thị Kim Thành</w:t>
      </w:r>
      <w:r w:rsidR="005C3267">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 xml:space="preserve">kê khai biểu mẫu </w:t>
      </w:r>
      <w:r w:rsidR="00057646">
        <w:rPr>
          <w:rFonts w:ascii="Times New Roman" w:eastAsia="Times New Roman" w:hAnsi="Times New Roman" w:cs="Times New Roman"/>
          <w:color w:val="333333"/>
          <w:sz w:val="28"/>
          <w:szCs w:val="28"/>
        </w:rPr>
        <w:t>03</w:t>
      </w:r>
      <w:r w:rsidRPr="00772F4C">
        <w:rPr>
          <w:rFonts w:ascii="Times New Roman" w:eastAsia="Times New Roman" w:hAnsi="Times New Roman" w:cs="Times New Roman"/>
          <w:color w:val="333333"/>
          <w:sz w:val="28"/>
          <w:szCs w:val="28"/>
        </w:rPr>
        <w:t xml:space="preserve">, </w:t>
      </w:r>
      <w:r w:rsidR="00057646">
        <w:rPr>
          <w:rFonts w:ascii="Times New Roman" w:eastAsia="Times New Roman" w:hAnsi="Times New Roman" w:cs="Times New Roman"/>
          <w:color w:val="333333"/>
          <w:sz w:val="28"/>
          <w:szCs w:val="28"/>
        </w:rPr>
        <w:t>04</w:t>
      </w:r>
      <w:r w:rsidRPr="00772F4C">
        <w:rPr>
          <w:rFonts w:ascii="Times New Roman" w:eastAsia="Times New Roman" w:hAnsi="Times New Roman" w:cs="Times New Roman"/>
          <w:color w:val="333333"/>
          <w:sz w:val="28"/>
          <w:szCs w:val="28"/>
        </w:rPr>
        <w:t>.</w:t>
      </w:r>
    </w:p>
    <w:p w:rsidR="00772F4C" w:rsidRPr="00772F4C" w:rsidRDefault="005C3267" w:rsidP="00C62760">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772F4C" w:rsidRPr="00772F4C">
        <w:rPr>
          <w:rFonts w:ascii="Times New Roman" w:eastAsia="Times New Roman" w:hAnsi="Times New Roman" w:cs="Times New Roman"/>
          <w:color w:val="333333"/>
          <w:sz w:val="28"/>
          <w:szCs w:val="28"/>
        </w:rPr>
        <w:t xml:space="preserve">. Báo cáo thu, chi tài chính: Nguyễn Thị </w:t>
      </w:r>
      <w:r>
        <w:rPr>
          <w:rFonts w:ascii="Times New Roman" w:eastAsia="Times New Roman" w:hAnsi="Times New Roman" w:cs="Times New Roman"/>
          <w:color w:val="333333"/>
          <w:sz w:val="28"/>
          <w:szCs w:val="28"/>
        </w:rPr>
        <w:t>Thảo</w:t>
      </w:r>
      <w:r w:rsidR="00772F4C" w:rsidRPr="00772F4C">
        <w:rPr>
          <w:rFonts w:ascii="Times New Roman" w:eastAsia="Times New Roman" w:hAnsi="Times New Roman" w:cs="Times New Roman"/>
          <w:color w:val="333333"/>
          <w:sz w:val="28"/>
          <w:szCs w:val="28"/>
        </w:rPr>
        <w:t>.</w:t>
      </w:r>
    </w:p>
    <w:p w:rsidR="00772F4C" w:rsidRDefault="005C3267" w:rsidP="00C62760">
      <w:pPr>
        <w:spacing w:after="0" w:line="24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w:t>
      </w:r>
      <w:r w:rsidR="00772F4C" w:rsidRPr="00772F4C">
        <w:rPr>
          <w:rFonts w:ascii="Times New Roman" w:eastAsia="Times New Roman" w:hAnsi="Times New Roman" w:cs="Times New Roman"/>
          <w:color w:val="333333"/>
          <w:sz w:val="28"/>
          <w:szCs w:val="28"/>
        </w:rPr>
        <w:t xml:space="preserve">. Tổng hợp nhập máy các biểu mẫu, báo cáo, chọn địa điểm để niêm yết công khai các nội dung qui định theo Thông tư 09/2009-TT-BGDĐT và ghi chép biên bản các cuộc họp Ban chỉ đạo và Hội đồng sư phạm, giúp Trưởng ban hoàn thành kế hoạch thực hiện Qui chế công khai: </w:t>
      </w:r>
      <w:r>
        <w:rPr>
          <w:rFonts w:ascii="Times New Roman" w:eastAsia="Times New Roman" w:hAnsi="Times New Roman" w:cs="Times New Roman"/>
          <w:color w:val="333333"/>
          <w:sz w:val="28"/>
          <w:szCs w:val="28"/>
        </w:rPr>
        <w:t>Nguyễn Thị Thanh Thúy</w:t>
      </w:r>
      <w:r w:rsidR="002A609E">
        <w:rPr>
          <w:rFonts w:ascii="Times New Roman" w:eastAsia="Times New Roman" w:hAnsi="Times New Roman" w:cs="Times New Roman"/>
          <w:color w:val="333333"/>
          <w:sz w:val="28"/>
          <w:szCs w:val="28"/>
        </w:rPr>
        <w:t>; Lê Thị Tùng</w:t>
      </w:r>
      <w:r w:rsidR="00772F4C" w:rsidRPr="00772F4C">
        <w:rPr>
          <w:rFonts w:ascii="Times New Roman" w:eastAsia="Times New Roman" w:hAnsi="Times New Roman" w:cs="Times New Roman"/>
          <w:color w:val="333333"/>
          <w:sz w:val="28"/>
          <w:szCs w:val="28"/>
        </w:rPr>
        <w:t>.</w:t>
      </w:r>
    </w:p>
    <w:p w:rsidR="005C3267" w:rsidRPr="00772F4C" w:rsidRDefault="005C3267" w:rsidP="005C3267">
      <w:pPr>
        <w:spacing w:after="0" w:line="240" w:lineRule="auto"/>
        <w:ind w:firstLine="720"/>
        <w:jc w:val="both"/>
        <w:textAlignment w:val="baseline"/>
        <w:rPr>
          <w:rFonts w:ascii="Times New Roman" w:eastAsia="Times New Roman" w:hAnsi="Times New Roman" w:cs="Times New Roman"/>
          <w:color w:val="333333"/>
          <w:sz w:val="28"/>
          <w:szCs w:val="28"/>
        </w:rPr>
      </w:pPr>
      <w:r w:rsidRPr="005C3267">
        <w:rPr>
          <w:rFonts w:ascii="Times New Roman" w:eastAsia="Times New Roman" w:hAnsi="Times New Roman" w:cs="Times New Roman"/>
          <w:color w:val="333333"/>
          <w:sz w:val="28"/>
          <w:szCs w:val="28"/>
        </w:rPr>
        <w:t>Trên đây là nội dung kế hoạch t</w:t>
      </w:r>
      <w:r w:rsidRPr="00772F4C">
        <w:rPr>
          <w:rFonts w:ascii="Times New Roman" w:eastAsia="Times New Roman" w:hAnsi="Times New Roman" w:cs="Times New Roman"/>
          <w:color w:val="333333"/>
          <w:sz w:val="28"/>
          <w:szCs w:val="28"/>
        </w:rPr>
        <w:t>hực hiện Qui chế công khai trong nhà trường</w:t>
      </w:r>
      <w:r>
        <w:rPr>
          <w:rFonts w:ascii="Times New Roman" w:eastAsia="Times New Roman" w:hAnsi="Times New Roman" w:cs="Times New Roman"/>
          <w:color w:val="333333"/>
          <w:sz w:val="28"/>
          <w:szCs w:val="28"/>
        </w:rPr>
        <w:t xml:space="preserve"> của trường Mẫu giáo Đại Sơn</w:t>
      </w:r>
      <w:r w:rsidRPr="005C3267">
        <w:rPr>
          <w:rFonts w:ascii="Times New Roman" w:eastAsia="Times New Roman" w:hAnsi="Times New Roman" w:cs="Times New Roman"/>
          <w:color w:val="333333"/>
          <w:sz w:val="28"/>
          <w:szCs w:val="28"/>
        </w:rPr>
        <w:t xml:space="preserve"> </w:t>
      </w:r>
      <w:r w:rsidRPr="00772F4C">
        <w:rPr>
          <w:rFonts w:ascii="Times New Roman" w:eastAsia="Times New Roman" w:hAnsi="Times New Roman" w:cs="Times New Roman"/>
          <w:color w:val="333333"/>
          <w:sz w:val="28"/>
          <w:szCs w:val="28"/>
        </w:rPr>
        <w:t>theo Thông tư số 09/2009/TT-BGDĐT</w:t>
      </w:r>
      <w:r w:rsidR="005B7BC3">
        <w:rPr>
          <w:rFonts w:ascii="Times New Roman" w:eastAsia="Times New Roman" w:hAnsi="Times New Roman" w:cs="Times New Roman"/>
          <w:color w:val="333333"/>
          <w:sz w:val="28"/>
          <w:szCs w:val="28"/>
        </w:rPr>
        <w:t xml:space="preserve"> trong năm học 2019-2020</w:t>
      </w:r>
      <w:bookmarkStart w:id="1" w:name="_GoBack"/>
      <w:bookmarkEnd w:id="1"/>
      <w:r>
        <w:rPr>
          <w:rFonts w:ascii="Times New Roman" w:eastAsia="Times New Roman" w:hAnsi="Times New Roman" w:cs="Times New Roman"/>
          <w:color w:val="333333"/>
          <w:sz w:val="28"/>
          <w:szCs w:val="28"/>
        </w:rPr>
        <w:t>.</w:t>
      </w:r>
    </w:p>
    <w:p w:rsidR="005C3267" w:rsidRPr="00772F4C" w:rsidRDefault="005C3267" w:rsidP="005C3267">
      <w:pPr>
        <w:spacing w:after="0" w:line="240" w:lineRule="auto"/>
        <w:ind w:firstLine="720"/>
        <w:jc w:val="both"/>
        <w:textAlignment w:val="baseline"/>
        <w:rPr>
          <w:rFonts w:ascii="Times New Roman" w:eastAsia="Times New Roman" w:hAnsi="Times New Roman" w:cs="Times New Roman"/>
          <w:color w:val="333333"/>
          <w:sz w:val="28"/>
          <w:szCs w:val="28"/>
        </w:rPr>
      </w:pP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p>
    <w:p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w:t>
      </w:r>
      <w:r w:rsidR="00C62760" w:rsidRPr="00C62760">
        <w:rPr>
          <w:rFonts w:ascii="Times New Roman" w:eastAsia="Times New Roman" w:hAnsi="Times New Roman" w:cs="Times New Roman"/>
          <w:b/>
          <w:color w:val="333333"/>
          <w:sz w:val="28"/>
          <w:szCs w:val="28"/>
        </w:rPr>
        <w:t xml:space="preserve">    </w:t>
      </w:r>
      <w:r w:rsidRPr="00772F4C">
        <w:rPr>
          <w:rFonts w:ascii="Times New Roman" w:eastAsia="Times New Roman" w:hAnsi="Times New Roman" w:cs="Times New Roman"/>
          <w:b/>
          <w:color w:val="333333"/>
          <w:sz w:val="28"/>
          <w:szCs w:val="28"/>
        </w:rPr>
        <w:t> HIỆU TRƯỞNG</w:t>
      </w:r>
    </w:p>
    <w:p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w:t>
      </w:r>
    </w:p>
    <w:p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w:t>
      </w:r>
    </w:p>
    <w:p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w:t>
      </w:r>
    </w:p>
    <w:p w:rsidR="00772F4C" w:rsidRPr="00772F4C" w:rsidRDefault="00772F4C" w:rsidP="00772F4C">
      <w:pPr>
        <w:spacing w:after="0" w:line="240" w:lineRule="auto"/>
        <w:jc w:val="both"/>
        <w:textAlignment w:val="baseline"/>
        <w:rPr>
          <w:rFonts w:ascii="Times New Roman" w:eastAsia="Times New Roman" w:hAnsi="Times New Roman" w:cs="Times New Roman"/>
          <w:b/>
          <w:color w:val="333333"/>
          <w:sz w:val="28"/>
          <w:szCs w:val="28"/>
        </w:rPr>
      </w:pPr>
      <w:r w:rsidRPr="00772F4C">
        <w:rPr>
          <w:rFonts w:ascii="Times New Roman" w:eastAsia="Times New Roman" w:hAnsi="Times New Roman" w:cs="Times New Roman"/>
          <w:b/>
          <w:color w:val="333333"/>
          <w:sz w:val="28"/>
          <w:szCs w:val="28"/>
        </w:rPr>
        <w:t>                                                </w:t>
      </w:r>
      <w:r w:rsidR="00C62760" w:rsidRPr="00C62760">
        <w:rPr>
          <w:rFonts w:ascii="Times New Roman" w:eastAsia="Times New Roman" w:hAnsi="Times New Roman" w:cs="Times New Roman"/>
          <w:b/>
          <w:color w:val="333333"/>
          <w:sz w:val="28"/>
          <w:szCs w:val="28"/>
        </w:rPr>
        <w:t>              </w:t>
      </w:r>
      <w:r w:rsidRPr="00772F4C">
        <w:rPr>
          <w:rFonts w:ascii="Times New Roman" w:eastAsia="Times New Roman" w:hAnsi="Times New Roman" w:cs="Times New Roman"/>
          <w:b/>
          <w:color w:val="333333"/>
          <w:sz w:val="28"/>
          <w:szCs w:val="28"/>
        </w:rPr>
        <w:t>          </w:t>
      </w:r>
      <w:r w:rsidR="00C62760" w:rsidRPr="00C62760">
        <w:rPr>
          <w:rFonts w:ascii="Times New Roman" w:eastAsia="Times New Roman" w:hAnsi="Times New Roman" w:cs="Times New Roman"/>
          <w:b/>
          <w:color w:val="333333"/>
          <w:sz w:val="28"/>
          <w:szCs w:val="28"/>
        </w:rPr>
        <w:t xml:space="preserve">   </w:t>
      </w:r>
      <w:r w:rsidRPr="00772F4C">
        <w:rPr>
          <w:rFonts w:ascii="Times New Roman" w:eastAsia="Times New Roman" w:hAnsi="Times New Roman" w:cs="Times New Roman"/>
          <w:b/>
          <w:color w:val="333333"/>
          <w:sz w:val="28"/>
          <w:szCs w:val="28"/>
        </w:rPr>
        <w:t>    </w:t>
      </w:r>
      <w:r w:rsidR="00C62760" w:rsidRPr="00C62760">
        <w:rPr>
          <w:rFonts w:ascii="Times New Roman" w:eastAsia="Times New Roman" w:hAnsi="Times New Roman" w:cs="Times New Roman"/>
          <w:b/>
          <w:color w:val="333333"/>
          <w:sz w:val="28"/>
          <w:szCs w:val="28"/>
        </w:rPr>
        <w:t>Trần Thị Thiện</w:t>
      </w: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p>
    <w:p w:rsidR="00772F4C" w:rsidRPr="00772F4C" w:rsidRDefault="00772F4C" w:rsidP="00772F4C">
      <w:pPr>
        <w:spacing w:after="0" w:line="240" w:lineRule="auto"/>
        <w:jc w:val="both"/>
        <w:textAlignment w:val="baseline"/>
        <w:rPr>
          <w:rFonts w:ascii="Times New Roman" w:eastAsia="Times New Roman" w:hAnsi="Times New Roman" w:cs="Times New Roman"/>
          <w:color w:val="333333"/>
          <w:sz w:val="28"/>
          <w:szCs w:val="28"/>
        </w:rPr>
      </w:pPr>
      <w:r w:rsidRPr="00772F4C">
        <w:rPr>
          <w:rFonts w:ascii="Times New Roman" w:eastAsia="Times New Roman" w:hAnsi="Times New Roman" w:cs="Times New Roman"/>
          <w:color w:val="333333"/>
          <w:sz w:val="28"/>
          <w:szCs w:val="28"/>
        </w:rPr>
        <w:t> </w:t>
      </w:r>
    </w:p>
    <w:sectPr w:rsidR="00772F4C" w:rsidRPr="00772F4C" w:rsidSect="002A609E">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18" w:rsidRDefault="005E5218" w:rsidP="00ED3ECF">
      <w:pPr>
        <w:spacing w:after="0" w:line="240" w:lineRule="auto"/>
      </w:pPr>
      <w:r>
        <w:separator/>
      </w:r>
    </w:p>
  </w:endnote>
  <w:endnote w:type="continuationSeparator" w:id="0">
    <w:p w:rsidR="005E5218" w:rsidRDefault="005E5218" w:rsidP="00ED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01912"/>
      <w:docPartObj>
        <w:docPartGallery w:val="Page Numbers (Bottom of Page)"/>
        <w:docPartUnique/>
      </w:docPartObj>
    </w:sdtPr>
    <w:sdtEndPr>
      <w:rPr>
        <w:noProof/>
      </w:rPr>
    </w:sdtEndPr>
    <w:sdtContent>
      <w:p w:rsidR="00ED3ECF" w:rsidRDefault="00ED3ECF">
        <w:pPr>
          <w:pStyle w:val="Footer"/>
          <w:jc w:val="right"/>
        </w:pPr>
        <w:r>
          <w:fldChar w:fldCharType="begin"/>
        </w:r>
        <w:r>
          <w:instrText xml:space="preserve"> PAGE   \* MERGEFORMAT </w:instrText>
        </w:r>
        <w:r>
          <w:fldChar w:fldCharType="separate"/>
        </w:r>
        <w:r w:rsidR="005B7BC3">
          <w:rPr>
            <w:noProof/>
          </w:rPr>
          <w:t>4</w:t>
        </w:r>
        <w:r>
          <w:rPr>
            <w:noProof/>
          </w:rPr>
          <w:fldChar w:fldCharType="end"/>
        </w:r>
      </w:p>
    </w:sdtContent>
  </w:sdt>
  <w:p w:rsidR="00ED3ECF" w:rsidRDefault="00ED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18" w:rsidRDefault="005E5218" w:rsidP="00ED3ECF">
      <w:pPr>
        <w:spacing w:after="0" w:line="240" w:lineRule="auto"/>
      </w:pPr>
      <w:r>
        <w:separator/>
      </w:r>
    </w:p>
  </w:footnote>
  <w:footnote w:type="continuationSeparator" w:id="0">
    <w:p w:rsidR="005E5218" w:rsidRDefault="005E5218" w:rsidP="00ED3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4C"/>
    <w:rsid w:val="00020BF8"/>
    <w:rsid w:val="00057646"/>
    <w:rsid w:val="0007467C"/>
    <w:rsid w:val="000E4887"/>
    <w:rsid w:val="002612ED"/>
    <w:rsid w:val="002A609E"/>
    <w:rsid w:val="002E10FC"/>
    <w:rsid w:val="002F34A8"/>
    <w:rsid w:val="004A3ED0"/>
    <w:rsid w:val="004D134F"/>
    <w:rsid w:val="004F768B"/>
    <w:rsid w:val="005B7738"/>
    <w:rsid w:val="005B7BC3"/>
    <w:rsid w:val="005C3267"/>
    <w:rsid w:val="005E5218"/>
    <w:rsid w:val="006E6E25"/>
    <w:rsid w:val="00772F4C"/>
    <w:rsid w:val="008255C5"/>
    <w:rsid w:val="00876255"/>
    <w:rsid w:val="008A1B34"/>
    <w:rsid w:val="00997BAD"/>
    <w:rsid w:val="00A65F04"/>
    <w:rsid w:val="00B76BA5"/>
    <w:rsid w:val="00C62760"/>
    <w:rsid w:val="00E479D5"/>
    <w:rsid w:val="00E7615D"/>
    <w:rsid w:val="00ED3ECF"/>
    <w:rsid w:val="00EE65D9"/>
    <w:rsid w:val="00EF4B89"/>
    <w:rsid w:val="00F7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F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72F4C"/>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ED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CF"/>
  </w:style>
  <w:style w:type="paragraph" w:styleId="Footer">
    <w:name w:val="footer"/>
    <w:basedOn w:val="Normal"/>
    <w:link w:val="FooterChar"/>
    <w:uiPriority w:val="99"/>
    <w:unhideWhenUsed/>
    <w:rsid w:val="00ED3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F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72F4C"/>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ED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ECF"/>
  </w:style>
  <w:style w:type="paragraph" w:styleId="Footer">
    <w:name w:val="footer"/>
    <w:basedOn w:val="Normal"/>
    <w:link w:val="FooterChar"/>
    <w:uiPriority w:val="99"/>
    <w:unhideWhenUsed/>
    <w:rsid w:val="00ED3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46474">
      <w:bodyDiv w:val="1"/>
      <w:marLeft w:val="0"/>
      <w:marRight w:val="0"/>
      <w:marTop w:val="0"/>
      <w:marBottom w:val="0"/>
      <w:divBdr>
        <w:top w:val="none" w:sz="0" w:space="0" w:color="auto"/>
        <w:left w:val="none" w:sz="0" w:space="0" w:color="auto"/>
        <w:bottom w:val="none" w:sz="0" w:space="0" w:color="auto"/>
        <w:right w:val="none" w:sz="0" w:space="0" w:color="auto"/>
      </w:divBdr>
      <w:divsChild>
        <w:div w:id="78724311">
          <w:marLeft w:val="0"/>
          <w:marRight w:val="0"/>
          <w:marTop w:val="0"/>
          <w:marBottom w:val="0"/>
          <w:divBdr>
            <w:top w:val="none" w:sz="0" w:space="0" w:color="auto"/>
            <w:left w:val="none" w:sz="0" w:space="0" w:color="auto"/>
            <w:bottom w:val="none" w:sz="0" w:space="0" w:color="auto"/>
            <w:right w:val="none" w:sz="0" w:space="0" w:color="auto"/>
          </w:divBdr>
        </w:div>
        <w:div w:id="1126849285">
          <w:marLeft w:val="0"/>
          <w:marRight w:val="0"/>
          <w:marTop w:val="0"/>
          <w:marBottom w:val="0"/>
          <w:divBdr>
            <w:top w:val="none" w:sz="0" w:space="0" w:color="auto"/>
            <w:left w:val="none" w:sz="0" w:space="0" w:color="auto"/>
            <w:bottom w:val="none" w:sz="0" w:space="0" w:color="auto"/>
            <w:right w:val="none" w:sz="0" w:space="0" w:color="auto"/>
          </w:divBdr>
          <w:divsChild>
            <w:div w:id="705562086">
              <w:marLeft w:val="0"/>
              <w:marRight w:val="0"/>
              <w:marTop w:val="0"/>
              <w:marBottom w:val="0"/>
              <w:divBdr>
                <w:top w:val="none" w:sz="0" w:space="0" w:color="auto"/>
                <w:left w:val="none" w:sz="0" w:space="0" w:color="auto"/>
                <w:bottom w:val="none" w:sz="0" w:space="0" w:color="auto"/>
                <w:right w:val="none" w:sz="0" w:space="0" w:color="auto"/>
              </w:divBdr>
            </w:div>
            <w:div w:id="300699572">
              <w:marLeft w:val="0"/>
              <w:marRight w:val="0"/>
              <w:marTop w:val="0"/>
              <w:marBottom w:val="0"/>
              <w:divBdr>
                <w:top w:val="none" w:sz="0" w:space="0" w:color="auto"/>
                <w:left w:val="none" w:sz="0" w:space="0" w:color="auto"/>
                <w:bottom w:val="none" w:sz="0" w:space="0" w:color="auto"/>
                <w:right w:val="none" w:sz="0" w:space="0" w:color="auto"/>
              </w:divBdr>
              <w:divsChild>
                <w:div w:id="1591742016">
                  <w:marLeft w:val="0"/>
                  <w:marRight w:val="0"/>
                  <w:marTop w:val="0"/>
                  <w:marBottom w:val="0"/>
                  <w:divBdr>
                    <w:top w:val="none" w:sz="0" w:space="0" w:color="auto"/>
                    <w:left w:val="none" w:sz="0" w:space="0" w:color="auto"/>
                    <w:bottom w:val="none" w:sz="0" w:space="0" w:color="auto"/>
                    <w:right w:val="none" w:sz="0" w:space="0" w:color="auto"/>
                  </w:divBdr>
                </w:div>
                <w:div w:id="795758574">
                  <w:marLeft w:val="0"/>
                  <w:marRight w:val="0"/>
                  <w:marTop w:val="0"/>
                  <w:marBottom w:val="0"/>
                  <w:divBdr>
                    <w:top w:val="none" w:sz="0" w:space="0" w:color="auto"/>
                    <w:left w:val="none" w:sz="0" w:space="0" w:color="auto"/>
                    <w:bottom w:val="none" w:sz="0" w:space="0" w:color="auto"/>
                    <w:right w:val="none" w:sz="0" w:space="0" w:color="auto"/>
                  </w:divBdr>
                </w:div>
                <w:div w:id="79717911">
                  <w:marLeft w:val="0"/>
                  <w:marRight w:val="0"/>
                  <w:marTop w:val="0"/>
                  <w:marBottom w:val="0"/>
                  <w:divBdr>
                    <w:top w:val="none" w:sz="0" w:space="0" w:color="auto"/>
                    <w:left w:val="none" w:sz="0" w:space="0" w:color="auto"/>
                    <w:bottom w:val="none" w:sz="0" w:space="0" w:color="auto"/>
                    <w:right w:val="none" w:sz="0" w:space="0" w:color="auto"/>
                  </w:divBdr>
                </w:div>
                <w:div w:id="486630338">
                  <w:marLeft w:val="0"/>
                  <w:marRight w:val="0"/>
                  <w:marTop w:val="0"/>
                  <w:marBottom w:val="0"/>
                  <w:divBdr>
                    <w:top w:val="none" w:sz="0" w:space="0" w:color="auto"/>
                    <w:left w:val="none" w:sz="0" w:space="0" w:color="auto"/>
                    <w:bottom w:val="none" w:sz="0" w:space="0" w:color="auto"/>
                    <w:right w:val="none" w:sz="0" w:space="0" w:color="auto"/>
                  </w:divBdr>
                </w:div>
                <w:div w:id="638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F95E-C312-427B-871C-3F9A604D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THIEN</cp:lastModifiedBy>
  <cp:revision>31</cp:revision>
  <cp:lastPrinted>2018-10-08T09:39:00Z</cp:lastPrinted>
  <dcterms:created xsi:type="dcterms:W3CDTF">2018-05-15T03:05:00Z</dcterms:created>
  <dcterms:modified xsi:type="dcterms:W3CDTF">2019-10-10T14:51:00Z</dcterms:modified>
</cp:coreProperties>
</file>