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4" w:type="dxa"/>
        <w:tblInd w:w="-841" w:type="dxa"/>
        <w:tblLook w:val="01E0" w:firstRow="1" w:lastRow="1" w:firstColumn="1" w:lastColumn="1" w:noHBand="0" w:noVBand="0"/>
      </w:tblPr>
      <w:tblGrid>
        <w:gridCol w:w="4729"/>
        <w:gridCol w:w="6055"/>
      </w:tblGrid>
      <w:tr w:rsidR="006B1404" w:rsidRPr="006B1404" w14:paraId="2D2F6DF5" w14:textId="77777777" w:rsidTr="006B1404">
        <w:tc>
          <w:tcPr>
            <w:tcW w:w="4729" w:type="dxa"/>
            <w:hideMark/>
          </w:tcPr>
          <w:p w14:paraId="51EB6F80" w14:textId="77777777" w:rsidR="006B1404" w:rsidRPr="006B1404" w:rsidRDefault="003A1A1C" w:rsidP="006B14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</w:t>
            </w:r>
            <w:r w:rsidR="004D0041">
              <w:rPr>
                <w:rFonts w:ascii="Times New Roman" w:hAnsi="Times New Roman" w:cs="Times New Roman"/>
                <w:sz w:val="26"/>
                <w:szCs w:val="28"/>
              </w:rPr>
              <w:t>PHÒNG GD</w:t>
            </w:r>
            <w:r w:rsidR="006B1404" w:rsidRPr="006B1404">
              <w:rPr>
                <w:rFonts w:ascii="Times New Roman" w:hAnsi="Times New Roman" w:cs="Times New Roman"/>
                <w:sz w:val="26"/>
                <w:szCs w:val="28"/>
              </w:rPr>
              <w:t>ĐT ĐẠI LỘC</w:t>
            </w:r>
          </w:p>
        </w:tc>
        <w:tc>
          <w:tcPr>
            <w:tcW w:w="6055" w:type="dxa"/>
            <w:hideMark/>
          </w:tcPr>
          <w:p w14:paraId="50216BBF" w14:textId="77777777" w:rsidR="006B1404" w:rsidRPr="006B1404" w:rsidRDefault="006B1404" w:rsidP="006B14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B1404">
                  <w:rPr>
                    <w:rFonts w:ascii="Times New Roman" w:hAnsi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6B1404" w:rsidRPr="006B1404" w14:paraId="19CE33DE" w14:textId="77777777" w:rsidTr="006B1404">
        <w:tc>
          <w:tcPr>
            <w:tcW w:w="4729" w:type="dxa"/>
          </w:tcPr>
          <w:p w14:paraId="0F9A153E" w14:textId="77777777" w:rsidR="006B1404" w:rsidRPr="006B1404" w:rsidRDefault="006B1404" w:rsidP="006B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TRƯỜNG MẪU GIÁO ĐẠI SƠN</w:t>
            </w:r>
          </w:p>
          <w:p w14:paraId="252D98B5" w14:textId="77777777" w:rsidR="006B1404" w:rsidRPr="006B1404" w:rsidRDefault="005522D2" w:rsidP="006B14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 w14:anchorId="65602EBE">
                <v:line id="_x0000_s1030" style="position:absolute;z-index:251655680" from="52.25pt,1.3pt" to="185.25pt,1.3pt"/>
              </w:pict>
            </w:r>
          </w:p>
          <w:p w14:paraId="61481F89" w14:textId="77777777" w:rsidR="006B1404" w:rsidRPr="006B1404" w:rsidRDefault="006B1404" w:rsidP="006B1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Số:     /QĐ-MGĐS</w:t>
            </w:r>
          </w:p>
        </w:tc>
        <w:tc>
          <w:tcPr>
            <w:tcW w:w="6055" w:type="dxa"/>
          </w:tcPr>
          <w:p w14:paraId="26EEA50F" w14:textId="77777777" w:rsidR="006B1404" w:rsidRPr="006B1404" w:rsidRDefault="003A1A1C" w:rsidP="006B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6B1404"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2C3F0592" w14:textId="77777777" w:rsidR="006B1404" w:rsidRPr="006B1404" w:rsidRDefault="005522D2" w:rsidP="006B14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35EE28A2">
                <v:line id="_x0000_s1029" style="position:absolute;z-index:251656704" from="52.45pt,2pt" to="227.45pt,2pt"/>
              </w:pict>
            </w:r>
          </w:p>
          <w:p w14:paraId="08C572B5" w14:textId="0D7A8A50" w:rsidR="006B1404" w:rsidRPr="006B1404" w:rsidRDefault="003A1A1C" w:rsidP="007B1B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="006B1404" w:rsidRPr="006B14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Sơn,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A16F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1404" w:rsidRPr="006B14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6B1404" w:rsidRPr="006B14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66FB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16A88246" w14:textId="77777777" w:rsidR="006B1404" w:rsidRPr="006B1404" w:rsidRDefault="006B1404" w:rsidP="006B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A7ADD" w14:textId="77777777" w:rsidR="006B1404" w:rsidRPr="006B1404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1404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</w:p>
    <w:p w14:paraId="16685C69" w14:textId="77777777" w:rsidR="006B1404" w:rsidRPr="006B1404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 xml:space="preserve">V/v thành lập </w:t>
      </w:r>
      <w:r w:rsidR="002D6D7F">
        <w:rPr>
          <w:rFonts w:ascii="Times New Roman" w:hAnsi="Times New Roman" w:cs="Times New Roman"/>
          <w:b/>
          <w:sz w:val="28"/>
          <w:szCs w:val="28"/>
        </w:rPr>
        <w:t>Ban Liên tịch</w:t>
      </w:r>
      <w:r w:rsidR="003A1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ADDFBE" w14:textId="22B1E77D" w:rsidR="000616B0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Năm học 20</w:t>
      </w:r>
      <w:r w:rsidR="003A1A1C">
        <w:rPr>
          <w:rFonts w:ascii="Times New Roman" w:hAnsi="Times New Roman" w:cs="Times New Roman"/>
          <w:b/>
          <w:sz w:val="28"/>
          <w:szCs w:val="28"/>
        </w:rPr>
        <w:t>2</w:t>
      </w:r>
      <w:r w:rsidR="00566FBD">
        <w:rPr>
          <w:rFonts w:ascii="Times New Roman" w:hAnsi="Times New Roman" w:cs="Times New Roman"/>
          <w:b/>
          <w:sz w:val="28"/>
          <w:szCs w:val="28"/>
        </w:rPr>
        <w:t>3</w:t>
      </w:r>
      <w:r w:rsidRPr="006B1404">
        <w:rPr>
          <w:rFonts w:ascii="Times New Roman" w:hAnsi="Times New Roman" w:cs="Times New Roman"/>
          <w:b/>
          <w:sz w:val="28"/>
          <w:szCs w:val="28"/>
        </w:rPr>
        <w:t>-20</w:t>
      </w:r>
      <w:r w:rsidR="00BF1509">
        <w:rPr>
          <w:rFonts w:ascii="Times New Roman" w:hAnsi="Times New Roman" w:cs="Times New Roman"/>
          <w:b/>
          <w:sz w:val="28"/>
          <w:szCs w:val="28"/>
        </w:rPr>
        <w:t>2</w:t>
      </w:r>
      <w:r w:rsidR="00566FBD">
        <w:rPr>
          <w:rFonts w:ascii="Times New Roman" w:hAnsi="Times New Roman" w:cs="Times New Roman"/>
          <w:b/>
          <w:sz w:val="28"/>
          <w:szCs w:val="28"/>
        </w:rPr>
        <w:t>4</w:t>
      </w:r>
    </w:p>
    <w:p w14:paraId="756D4D51" w14:textId="77777777" w:rsidR="006B1404" w:rsidRPr="006B1404" w:rsidRDefault="006B1404" w:rsidP="00B35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C1FB2" w14:textId="77777777" w:rsidR="006B1404" w:rsidRPr="006B1404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HIỆU TRƯỞNG TRƯỜNG  MẪU GIÁO ĐẠI SƠN</w:t>
      </w:r>
    </w:p>
    <w:p w14:paraId="0698F8DD" w14:textId="73C99463" w:rsidR="002D6D7F" w:rsidRPr="005B4E31" w:rsidRDefault="002D6D7F" w:rsidP="002D6D7F">
      <w:pPr>
        <w:spacing w:before="96"/>
        <w:ind w:right="27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E31">
        <w:rPr>
          <w:rFonts w:ascii="Times New Roman" w:hAnsi="Times New Roman" w:cs="Times New Roman"/>
          <w:i/>
          <w:iCs/>
          <w:sz w:val="28"/>
          <w:szCs w:val="28"/>
        </w:rPr>
        <w:t>Căn cứ Điều lệ trường mầm non</w:t>
      </w:r>
      <w:r w:rsidR="00406D9F"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5B4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an hành kèm theo Quyết định số</w:t>
      </w:r>
      <w:r w:rsidR="005B4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4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14/2008/QĐ-BGDĐT </w:t>
      </w:r>
      <w:r w:rsidRPr="005B4E31">
        <w:rPr>
          <w:rFonts w:ascii="Times New Roman" w:hAnsi="Times New Roman" w:cs="Times New Roman"/>
          <w:i/>
          <w:iCs/>
          <w:color w:val="000000"/>
          <w:sz w:val="28"/>
          <w:szCs w:val="28"/>
          <w:lang w:val="pt-BR"/>
        </w:rPr>
        <w:t>ngày  07  tháng 4  năm 2008 của Bộ trưởng Bộ Giáo dục và Đào tạo;</w:t>
      </w:r>
    </w:p>
    <w:p w14:paraId="358FD9E1" w14:textId="3CB35509" w:rsidR="002D6D7F" w:rsidRPr="005B4E31" w:rsidRDefault="002D6D7F" w:rsidP="002D6D7F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Căn cứ Kế hoạch </w:t>
      </w:r>
      <w:r w:rsidR="004E047C"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nhiệm vụ 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năm học: 20</w:t>
      </w:r>
      <w:r w:rsidR="00406D9F" w:rsidRPr="005B4E3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66FBD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-20</w:t>
      </w:r>
      <w:r w:rsidR="00BF1509" w:rsidRPr="005B4E3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66FBD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4E047C"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 của trường Mẫu giáo Đại Sơn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AA64AED" w14:textId="77777777" w:rsidR="002D6D7F" w:rsidRDefault="002D6D7F" w:rsidP="002D6D7F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năng lực, trình độ và phẩm chất chính trị của giáo viên</w:t>
      </w:r>
    </w:p>
    <w:p w14:paraId="08955D2A" w14:textId="77777777" w:rsidR="006B1404" w:rsidRPr="006B1404" w:rsidRDefault="006B1404" w:rsidP="00406D9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QUYẾT ĐỊNH</w:t>
      </w:r>
      <w:r w:rsidR="00406D9F">
        <w:rPr>
          <w:rFonts w:ascii="Times New Roman" w:hAnsi="Times New Roman" w:cs="Times New Roman"/>
          <w:b/>
          <w:sz w:val="28"/>
          <w:szCs w:val="28"/>
        </w:rPr>
        <w:t>:</w:t>
      </w:r>
    </w:p>
    <w:p w14:paraId="6523B96C" w14:textId="33199D4E" w:rsidR="006B1404" w:rsidRPr="006B1404" w:rsidRDefault="006B1404" w:rsidP="006B140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 xml:space="preserve">Điều 1. </w:t>
      </w:r>
      <w:r w:rsidRPr="006B1404">
        <w:rPr>
          <w:rFonts w:ascii="Times New Roman" w:hAnsi="Times New Roman" w:cs="Times New Roman"/>
          <w:sz w:val="28"/>
          <w:szCs w:val="28"/>
        </w:rPr>
        <w:t xml:space="preserve">Nay thành lập </w:t>
      </w:r>
      <w:r w:rsidR="002D6D7F">
        <w:rPr>
          <w:rFonts w:ascii="Times New Roman" w:hAnsi="Times New Roman" w:cs="Times New Roman"/>
          <w:sz w:val="28"/>
          <w:szCs w:val="28"/>
        </w:rPr>
        <w:t>Ban Liên tịch</w:t>
      </w:r>
      <w:r w:rsidRPr="006B1404">
        <w:rPr>
          <w:rFonts w:ascii="Times New Roman" w:hAnsi="Times New Roman" w:cs="Times New Roman"/>
          <w:sz w:val="28"/>
          <w:szCs w:val="28"/>
        </w:rPr>
        <w:t xml:space="preserve"> Trường Mẫu giáo Đại Sơn </w:t>
      </w:r>
      <w:r w:rsidRPr="006B1404">
        <w:rPr>
          <w:rFonts w:ascii="Times New Roman" w:hAnsi="Times New Roman" w:cs="Times New Roman"/>
          <w:sz w:val="28"/>
          <w:szCs w:val="28"/>
          <w:lang w:val="vi-VN"/>
        </w:rPr>
        <w:t>năm họ</w:t>
      </w:r>
      <w:r w:rsidR="00441693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406D9F">
        <w:rPr>
          <w:rFonts w:ascii="Times New Roman" w:hAnsi="Times New Roman" w:cs="Times New Roman"/>
          <w:sz w:val="28"/>
          <w:szCs w:val="28"/>
        </w:rPr>
        <w:t xml:space="preserve"> </w:t>
      </w:r>
      <w:r w:rsidRPr="006B1404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="00406D9F">
        <w:rPr>
          <w:rFonts w:ascii="Times New Roman" w:hAnsi="Times New Roman" w:cs="Times New Roman"/>
          <w:sz w:val="28"/>
          <w:szCs w:val="28"/>
        </w:rPr>
        <w:t>2</w:t>
      </w:r>
      <w:r w:rsidR="00566FBD">
        <w:rPr>
          <w:rFonts w:ascii="Times New Roman" w:hAnsi="Times New Roman" w:cs="Times New Roman"/>
          <w:sz w:val="28"/>
          <w:szCs w:val="28"/>
        </w:rPr>
        <w:t>3</w:t>
      </w:r>
      <w:r w:rsidRPr="006B1404">
        <w:rPr>
          <w:rFonts w:ascii="Times New Roman" w:hAnsi="Times New Roman" w:cs="Times New Roman"/>
          <w:sz w:val="28"/>
          <w:szCs w:val="28"/>
          <w:lang w:val="vi-VN"/>
        </w:rPr>
        <w:t>-20</w:t>
      </w:r>
      <w:r w:rsidR="00BF1509">
        <w:rPr>
          <w:rFonts w:ascii="Times New Roman" w:hAnsi="Times New Roman" w:cs="Times New Roman"/>
          <w:sz w:val="28"/>
          <w:szCs w:val="28"/>
        </w:rPr>
        <w:t>2</w:t>
      </w:r>
      <w:r w:rsidR="00566FBD">
        <w:rPr>
          <w:rFonts w:ascii="Times New Roman" w:hAnsi="Times New Roman" w:cs="Times New Roman"/>
          <w:sz w:val="28"/>
          <w:szCs w:val="28"/>
        </w:rPr>
        <w:t>4</w:t>
      </w:r>
      <w:r w:rsidRPr="006B1404">
        <w:rPr>
          <w:rFonts w:ascii="Times New Roman" w:hAnsi="Times New Roman" w:cs="Times New Roman"/>
          <w:sz w:val="28"/>
          <w:szCs w:val="28"/>
        </w:rPr>
        <w:t xml:space="preserve"> gồm  có  </w:t>
      </w:r>
      <w:r w:rsidR="00FD182E" w:rsidRPr="00566FBD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566FBD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6B1404">
        <w:rPr>
          <w:rFonts w:ascii="Times New Roman" w:hAnsi="Times New Roman" w:cs="Times New Roman"/>
          <w:sz w:val="28"/>
          <w:szCs w:val="28"/>
        </w:rPr>
        <w:t xml:space="preserve">  thành  viên (kèm theo danh sách). </w:t>
      </w:r>
    </w:p>
    <w:p w14:paraId="268D41AC" w14:textId="5C61A868" w:rsidR="002D6D7F" w:rsidRDefault="006B1404" w:rsidP="006B140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 xml:space="preserve">Điều 2. </w:t>
      </w:r>
      <w:r w:rsidRPr="006B1404">
        <w:rPr>
          <w:rFonts w:ascii="Times New Roman" w:hAnsi="Times New Roman" w:cs="Times New Roman"/>
          <w:sz w:val="28"/>
          <w:szCs w:val="28"/>
        </w:rPr>
        <w:t>Các thành viên trong</w:t>
      </w:r>
      <w:r w:rsidR="00406D9F">
        <w:rPr>
          <w:rFonts w:ascii="Times New Roman" w:hAnsi="Times New Roman" w:cs="Times New Roman"/>
          <w:sz w:val="28"/>
          <w:szCs w:val="28"/>
        </w:rPr>
        <w:t xml:space="preserve"> </w:t>
      </w:r>
      <w:r w:rsidR="002D6D7F">
        <w:rPr>
          <w:rFonts w:ascii="Times New Roman" w:hAnsi="Times New Roman" w:cs="Times New Roman"/>
          <w:sz w:val="28"/>
          <w:szCs w:val="28"/>
        </w:rPr>
        <w:t>Ban Liên tịch</w:t>
      </w:r>
      <w:r w:rsidRPr="006B1404">
        <w:rPr>
          <w:rFonts w:ascii="Times New Roman" w:hAnsi="Times New Roman" w:cs="Times New Roman"/>
          <w:sz w:val="28"/>
          <w:szCs w:val="28"/>
        </w:rPr>
        <w:t xml:space="preserve"> có trách nhiệm vận động, đôn đốc N</w:t>
      </w:r>
      <w:r w:rsidR="00680E70">
        <w:rPr>
          <w:rFonts w:ascii="Times New Roman" w:hAnsi="Times New Roman" w:cs="Times New Roman"/>
          <w:sz w:val="28"/>
          <w:szCs w:val="28"/>
        </w:rPr>
        <w:t xml:space="preserve">hà giáo- </w:t>
      </w:r>
      <w:r w:rsidRPr="006B1404">
        <w:rPr>
          <w:rFonts w:ascii="Times New Roman" w:hAnsi="Times New Roman" w:cs="Times New Roman"/>
          <w:sz w:val="28"/>
          <w:szCs w:val="28"/>
        </w:rPr>
        <w:t xml:space="preserve">Lao động tích cực thi đua </w:t>
      </w:r>
      <w:r w:rsidR="002D6D7F">
        <w:rPr>
          <w:rFonts w:ascii="Times New Roman" w:hAnsi="Times New Roman" w:cs="Times New Roman"/>
          <w:sz w:val="28"/>
          <w:szCs w:val="28"/>
        </w:rPr>
        <w:t xml:space="preserve">dạy tốt, học tốt trong </w:t>
      </w:r>
      <w:r w:rsidRPr="006B1404">
        <w:rPr>
          <w:rFonts w:ascii="Times New Roman" w:hAnsi="Times New Roman" w:cs="Times New Roman"/>
          <w:sz w:val="28"/>
          <w:szCs w:val="28"/>
        </w:rPr>
        <w:t>năm học 20</w:t>
      </w:r>
      <w:r w:rsidR="00406D9F">
        <w:rPr>
          <w:rFonts w:ascii="Times New Roman" w:hAnsi="Times New Roman" w:cs="Times New Roman"/>
          <w:sz w:val="28"/>
          <w:szCs w:val="28"/>
        </w:rPr>
        <w:t>2</w:t>
      </w:r>
      <w:r w:rsidR="00566FBD">
        <w:rPr>
          <w:rFonts w:ascii="Times New Roman" w:hAnsi="Times New Roman" w:cs="Times New Roman"/>
          <w:sz w:val="28"/>
          <w:szCs w:val="28"/>
        </w:rPr>
        <w:t>3</w:t>
      </w:r>
      <w:r w:rsidRPr="006B1404">
        <w:rPr>
          <w:rFonts w:ascii="Times New Roman" w:hAnsi="Times New Roman" w:cs="Times New Roman"/>
          <w:sz w:val="28"/>
          <w:szCs w:val="28"/>
        </w:rPr>
        <w:t>-20</w:t>
      </w:r>
      <w:r w:rsidR="00BF1509">
        <w:rPr>
          <w:rFonts w:ascii="Times New Roman" w:hAnsi="Times New Roman" w:cs="Times New Roman"/>
          <w:sz w:val="28"/>
          <w:szCs w:val="28"/>
        </w:rPr>
        <w:t>2</w:t>
      </w:r>
      <w:r w:rsidR="00566FBD">
        <w:rPr>
          <w:rFonts w:ascii="Times New Roman" w:hAnsi="Times New Roman" w:cs="Times New Roman"/>
          <w:sz w:val="28"/>
          <w:szCs w:val="28"/>
        </w:rPr>
        <w:t>4</w:t>
      </w:r>
      <w:r w:rsidR="002D6D7F">
        <w:rPr>
          <w:rFonts w:ascii="Times New Roman" w:hAnsi="Times New Roman" w:cs="Times New Roman"/>
          <w:sz w:val="28"/>
          <w:szCs w:val="28"/>
        </w:rPr>
        <w:t>.</w:t>
      </w:r>
    </w:p>
    <w:p w14:paraId="141D2A5F" w14:textId="77777777" w:rsidR="006B1404" w:rsidRPr="006B1404" w:rsidRDefault="006B1404" w:rsidP="006B140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Điều 3.</w:t>
      </w:r>
      <w:r w:rsidRPr="006B1404">
        <w:rPr>
          <w:rFonts w:ascii="Times New Roman" w:hAnsi="Times New Roman" w:cs="Times New Roman"/>
          <w:sz w:val="28"/>
          <w:szCs w:val="28"/>
        </w:rPr>
        <w:t xml:space="preserve"> Các (ông) bà có tên trong danh sách nêu ở điều 1 và các bộ phận có liên quan chịu  trách nhiệm  thi hành  quyết định này. </w:t>
      </w:r>
    </w:p>
    <w:p w14:paraId="3DEF2B8B" w14:textId="77777777" w:rsidR="006B1404" w:rsidRPr="006B1404" w:rsidRDefault="006B1404" w:rsidP="006B140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sz w:val="28"/>
          <w:szCs w:val="28"/>
        </w:rPr>
        <w:t xml:space="preserve">                      Quyết định có hiệu lực kể từ ngày ký.</w:t>
      </w:r>
    </w:p>
    <w:tbl>
      <w:tblPr>
        <w:tblW w:w="9697" w:type="dxa"/>
        <w:tblLook w:val="01E0" w:firstRow="1" w:lastRow="1" w:firstColumn="1" w:lastColumn="1" w:noHBand="0" w:noVBand="0"/>
      </w:tblPr>
      <w:tblGrid>
        <w:gridCol w:w="5668"/>
        <w:gridCol w:w="4029"/>
      </w:tblGrid>
      <w:tr w:rsidR="006B1404" w:rsidRPr="006B1404" w14:paraId="2E2A0C14" w14:textId="77777777" w:rsidTr="00406D9F">
        <w:trPr>
          <w:trHeight w:val="1074"/>
        </w:trPr>
        <w:tc>
          <w:tcPr>
            <w:tcW w:w="5668" w:type="dxa"/>
          </w:tcPr>
          <w:p w14:paraId="1B6653B5" w14:textId="77777777" w:rsidR="006B1404" w:rsidRPr="00406D9F" w:rsidRDefault="006B1404" w:rsidP="006B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40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406D9F">
              <w:rPr>
                <w:rFonts w:ascii="Times New Roman" w:hAnsi="Times New Roman" w:cs="Times New Roman"/>
                <w:b/>
                <w:i/>
              </w:rPr>
              <w:t>Nơi nhận:</w:t>
            </w:r>
          </w:p>
          <w:p w14:paraId="3FA602EC" w14:textId="77777777" w:rsidR="006B1404" w:rsidRPr="00406D9F" w:rsidRDefault="006B1404" w:rsidP="006B1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D9F">
              <w:rPr>
                <w:rFonts w:ascii="Times New Roman" w:hAnsi="Times New Roman" w:cs="Times New Roman"/>
              </w:rPr>
              <w:t xml:space="preserve">        -Như điều 1;</w:t>
            </w:r>
          </w:p>
          <w:p w14:paraId="5ECAEC1A" w14:textId="77777777" w:rsidR="006B1404" w:rsidRPr="00406D9F" w:rsidRDefault="00406D9F" w:rsidP="006B1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PGD</w:t>
            </w:r>
            <w:r w:rsidR="006B1404" w:rsidRPr="00406D9F">
              <w:rPr>
                <w:rFonts w:ascii="Times New Roman" w:hAnsi="Times New Roman" w:cs="Times New Roman"/>
              </w:rPr>
              <w:t>ĐT;</w:t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</w:p>
          <w:p w14:paraId="29D08F84" w14:textId="77777777" w:rsidR="006B1404" w:rsidRPr="006B1404" w:rsidRDefault="006B1404" w:rsidP="006B1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6D9F">
              <w:rPr>
                <w:rFonts w:ascii="Times New Roman" w:hAnsi="Times New Roman" w:cs="Times New Roman"/>
              </w:rPr>
              <w:t xml:space="preserve">       - Lưu :VT</w:t>
            </w:r>
            <w:r w:rsidRPr="006B14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9" w:type="dxa"/>
          </w:tcPr>
          <w:p w14:paraId="4C44ECAB" w14:textId="7672EE9A" w:rsidR="00406D9F" w:rsidRDefault="00C60D63" w:rsidP="00406D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TRƯỞNG                                                                                               </w:t>
            </w:r>
          </w:p>
          <w:p w14:paraId="0B3842C7" w14:textId="77777777" w:rsidR="00406D9F" w:rsidRDefault="00406D9F" w:rsidP="00406D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6679EE" w14:textId="77777777" w:rsidR="006B1404" w:rsidRPr="006B1404" w:rsidRDefault="006B1404" w:rsidP="00406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604453" w14:textId="37C75E21" w:rsidR="006B1404" w:rsidRPr="006B1404" w:rsidRDefault="00406D9F" w:rsidP="00406D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Thiện</w:t>
            </w:r>
          </w:p>
        </w:tc>
      </w:tr>
    </w:tbl>
    <w:p w14:paraId="1E1E32A2" w14:textId="77777777" w:rsidR="00406D9F" w:rsidRDefault="000D52BB" w:rsidP="00406D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078942C1" w14:textId="77777777" w:rsidR="000D52BB" w:rsidRDefault="000D52BB" w:rsidP="000D5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D287AF" w14:textId="77777777" w:rsidR="000D52BB" w:rsidRDefault="000D52BB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22AC0670" w14:textId="77777777" w:rsidR="002D6D7F" w:rsidRDefault="002D6D7F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3C7FC391" w14:textId="77777777" w:rsidR="002D6D7F" w:rsidRDefault="002D6D7F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0C7E5317" w14:textId="32388940" w:rsidR="002D6D7F" w:rsidRDefault="002D6D7F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3DF6271B" w14:textId="77777777" w:rsidR="00C60D63" w:rsidRDefault="00C60D63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21CCF032" w14:textId="77777777" w:rsidR="000616B0" w:rsidRPr="00E64ADF" w:rsidRDefault="000616B0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4E27708D" w14:textId="77777777" w:rsidR="006B1404" w:rsidRPr="006B1404" w:rsidRDefault="00F12786" w:rsidP="00F1278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</w:t>
      </w:r>
      <w:r w:rsidR="006B1404" w:rsidRPr="006B1404">
        <w:rPr>
          <w:rFonts w:ascii="Times New Roman" w:hAnsi="Times New Roman" w:cs="Times New Roman"/>
          <w:b/>
          <w:sz w:val="28"/>
          <w:szCs w:val="28"/>
        </w:rPr>
        <w:t>NH SÁCH</w:t>
      </w:r>
    </w:p>
    <w:p w14:paraId="5A15A883" w14:textId="6CCCA7DA" w:rsidR="006B1404" w:rsidRPr="006B1404" w:rsidRDefault="000616B0" w:rsidP="00E363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 Liên tịch</w:t>
      </w:r>
      <w:r w:rsidR="00E36370">
        <w:rPr>
          <w:rFonts w:ascii="Times New Roman" w:hAnsi="Times New Roman" w:cs="Times New Roman"/>
          <w:b/>
          <w:sz w:val="28"/>
          <w:szCs w:val="28"/>
        </w:rPr>
        <w:t>Năm họ</w:t>
      </w:r>
      <w:r w:rsidR="00441693">
        <w:rPr>
          <w:rFonts w:ascii="Times New Roman" w:hAnsi="Times New Roman" w:cs="Times New Roman"/>
          <w:b/>
          <w:sz w:val="28"/>
          <w:szCs w:val="28"/>
        </w:rPr>
        <w:t>c</w:t>
      </w:r>
      <w:r w:rsidR="00E363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F161E">
        <w:rPr>
          <w:rFonts w:ascii="Times New Roman" w:hAnsi="Times New Roman" w:cs="Times New Roman"/>
          <w:b/>
          <w:sz w:val="28"/>
          <w:szCs w:val="28"/>
        </w:rPr>
        <w:t>2</w:t>
      </w:r>
      <w:r w:rsidR="00566FBD">
        <w:rPr>
          <w:rFonts w:ascii="Times New Roman" w:hAnsi="Times New Roman" w:cs="Times New Roman"/>
          <w:b/>
          <w:sz w:val="28"/>
          <w:szCs w:val="28"/>
        </w:rPr>
        <w:t>3</w:t>
      </w:r>
      <w:r w:rsidR="00E36370">
        <w:rPr>
          <w:rFonts w:ascii="Times New Roman" w:hAnsi="Times New Roman" w:cs="Times New Roman"/>
          <w:b/>
          <w:sz w:val="28"/>
          <w:szCs w:val="28"/>
        </w:rPr>
        <w:t>- 20</w:t>
      </w:r>
      <w:r w:rsidR="00BF1509">
        <w:rPr>
          <w:rFonts w:ascii="Times New Roman" w:hAnsi="Times New Roman" w:cs="Times New Roman"/>
          <w:b/>
          <w:sz w:val="28"/>
          <w:szCs w:val="28"/>
        </w:rPr>
        <w:t>2</w:t>
      </w:r>
      <w:r w:rsidR="00566FBD">
        <w:rPr>
          <w:rFonts w:ascii="Times New Roman" w:hAnsi="Times New Roman" w:cs="Times New Roman"/>
          <w:b/>
          <w:sz w:val="28"/>
          <w:szCs w:val="28"/>
        </w:rPr>
        <w:t>4</w:t>
      </w:r>
    </w:p>
    <w:p w14:paraId="0BEE9AE3" w14:textId="5EEFBA26" w:rsidR="006B1404" w:rsidRPr="006B1404" w:rsidRDefault="006B1404" w:rsidP="00E3637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404">
        <w:rPr>
          <w:rFonts w:ascii="Times New Roman" w:hAnsi="Times New Roman" w:cs="Times New Roman"/>
          <w:i/>
          <w:sz w:val="28"/>
          <w:szCs w:val="28"/>
        </w:rPr>
        <w:t>(Kèm theo Quyết định số:       /QĐ-MGĐS ngày     tháng    năm 20</w:t>
      </w:r>
      <w:r w:rsidR="009F161E">
        <w:rPr>
          <w:rFonts w:ascii="Times New Roman" w:hAnsi="Times New Roman" w:cs="Times New Roman"/>
          <w:i/>
          <w:sz w:val="28"/>
          <w:szCs w:val="28"/>
        </w:rPr>
        <w:t>2</w:t>
      </w:r>
      <w:r w:rsidR="00566FBD">
        <w:rPr>
          <w:rFonts w:ascii="Times New Roman" w:hAnsi="Times New Roman" w:cs="Times New Roman"/>
          <w:i/>
          <w:sz w:val="28"/>
          <w:szCs w:val="28"/>
        </w:rPr>
        <w:t>3</w:t>
      </w:r>
      <w:r w:rsidRPr="006B1404">
        <w:rPr>
          <w:rFonts w:ascii="Times New Roman" w:hAnsi="Times New Roman" w:cs="Times New Roman"/>
          <w:i/>
          <w:sz w:val="28"/>
          <w:szCs w:val="28"/>
        </w:rPr>
        <w:t xml:space="preserve">  )</w:t>
      </w:r>
    </w:p>
    <w:p w14:paraId="5BB89C27" w14:textId="77777777" w:rsidR="006B1404" w:rsidRPr="006B1404" w:rsidRDefault="006B1404" w:rsidP="006B14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921"/>
        <w:gridCol w:w="3055"/>
        <w:gridCol w:w="2780"/>
      </w:tblGrid>
      <w:tr w:rsidR="006B1404" w:rsidRPr="006B1404" w14:paraId="0D6C2E56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C05" w14:textId="77777777" w:rsidR="006B1404" w:rsidRPr="006B1404" w:rsidRDefault="006B1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C36" w14:textId="77777777" w:rsidR="006B1404" w:rsidRPr="006B1404" w:rsidRDefault="006B1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 và tên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FFF" w14:textId="77777777" w:rsidR="006B1404" w:rsidRPr="006B1404" w:rsidRDefault="006B1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Chức vụ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78E" w14:textId="77777777" w:rsidR="006B1404" w:rsidRPr="006B1404" w:rsidRDefault="006B1404" w:rsidP="000C6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>Nhiệm vụ được giao</w:t>
            </w:r>
          </w:p>
        </w:tc>
      </w:tr>
      <w:tr w:rsidR="006B1404" w:rsidRPr="006B1404" w14:paraId="45E3A86D" w14:textId="77777777" w:rsidTr="006B1404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545D" w14:textId="77777777" w:rsidR="006B1404" w:rsidRPr="00F22685" w:rsidRDefault="006B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3352" w14:textId="77777777" w:rsidR="006B1404" w:rsidRPr="006B1404" w:rsidRDefault="00BB5931" w:rsidP="000C6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Thiện</w:t>
            </w:r>
            <w:r w:rsidR="006B1404" w:rsidRPr="006B14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D231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BTCB- Hiệu trưởng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6FF4" w14:textId="77777777" w:rsidR="006B1404" w:rsidRPr="006B1404" w:rsidRDefault="000616B0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6B1404" w:rsidRPr="006B1404" w14:paraId="32006DBE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4DAB" w14:textId="017F24A2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91C1" w14:textId="77777777" w:rsidR="006B1404" w:rsidRPr="006B1404" w:rsidRDefault="006B1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Huỳnh Thị Kim Loan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3E4" w14:textId="77777777" w:rsidR="006B1404" w:rsidRPr="006B1404" w:rsidRDefault="000616B0" w:rsidP="00BF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6B1404" w:rsidRPr="006B1404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6F15" w14:textId="77777777" w:rsidR="006B1404" w:rsidRPr="006B1404" w:rsidRDefault="00B3518C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ban</w:t>
            </w:r>
          </w:p>
        </w:tc>
      </w:tr>
      <w:tr w:rsidR="006B1404" w:rsidRPr="006B1404" w14:paraId="6E6D910C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9A66" w14:textId="58DDD747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2288" w14:textId="77777777" w:rsidR="006B1404" w:rsidRPr="006B1404" w:rsidRDefault="00BF1509" w:rsidP="00BF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Trà Thị Nở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F53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Tổ trưởng tổ lớn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4DC6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270FCCDA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7DAE" w14:textId="66E06A15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405" w14:textId="77777777" w:rsidR="006B1404" w:rsidRPr="006B1404" w:rsidRDefault="006B1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Đỗ Thị Thu Hiền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EBD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Tổ trưởng tổ nhỡ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0A38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079396A9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9E1D" w14:textId="5D34881F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CFC" w14:textId="02CD21BA" w:rsidR="006B1404" w:rsidRPr="006B1404" w:rsidRDefault="00441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r w:rsidR="00C60D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60D63" w:rsidRPr="00C60D63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035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Tổ trưởng tổ </w:t>
            </w:r>
            <w:r w:rsidR="00441693">
              <w:rPr>
                <w:rFonts w:ascii="Times New Roman" w:hAnsi="Times New Roman" w:cs="Times New Roman"/>
                <w:sz w:val="28"/>
                <w:szCs w:val="28"/>
              </w:rPr>
              <w:t>Văn phòng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0DE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271E077A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74FC" w14:textId="7B8A3879" w:rsidR="006B1404" w:rsidRPr="006B1404" w:rsidRDefault="0056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CC19" w14:textId="77777777" w:rsidR="006B1404" w:rsidRPr="006B1404" w:rsidRDefault="00A1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Cẩm Tú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224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Giáo viên- BTCĐ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A10B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71F94BD5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D0D" w14:textId="63D6F079" w:rsidR="006B1404" w:rsidRPr="006B1404" w:rsidRDefault="0056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CB5F" w14:textId="77777777" w:rsidR="006B1404" w:rsidRPr="006B1404" w:rsidRDefault="006B1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Phan Thị Thu Hằng  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893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Giáo viên- TTND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9CE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</w:tbl>
    <w:p w14:paraId="03DF2F15" w14:textId="77777777" w:rsidR="006B1404" w:rsidRPr="006B1404" w:rsidRDefault="006B1404" w:rsidP="006B1404">
      <w:pPr>
        <w:ind w:left="57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BE38CF8" w14:textId="069BF6E4" w:rsidR="006B1404" w:rsidRPr="006B1404" w:rsidRDefault="006B1404" w:rsidP="005522D2">
      <w:pPr>
        <w:spacing w:after="120"/>
        <w:rPr>
          <w:rFonts w:ascii="Times New Roman" w:hAnsi="Times New Roman" w:cs="Times New Roman"/>
          <w:sz w:val="28"/>
          <w:szCs w:val="28"/>
          <w:lang w:val="it-IT"/>
        </w:rPr>
      </w:pPr>
      <w:r w:rsidRPr="006B1404">
        <w:rPr>
          <w:rFonts w:ascii="Times New Roman" w:hAnsi="Times New Roman" w:cs="Times New Roman"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43A3EE2B" w14:textId="77777777" w:rsidR="006B1404" w:rsidRDefault="006B1404" w:rsidP="006B1404">
      <w:pPr>
        <w:jc w:val="both"/>
        <w:rPr>
          <w:sz w:val="26"/>
          <w:lang w:val="it-IT"/>
        </w:rPr>
      </w:pPr>
    </w:p>
    <w:p w14:paraId="02F4CCEE" w14:textId="77777777" w:rsidR="006B1404" w:rsidRDefault="006B1404" w:rsidP="006B1404">
      <w:pPr>
        <w:jc w:val="both"/>
        <w:rPr>
          <w:sz w:val="26"/>
          <w:lang w:val="it-IT"/>
        </w:rPr>
      </w:pPr>
    </w:p>
    <w:p w14:paraId="046669C2" w14:textId="77777777" w:rsidR="006B1404" w:rsidRDefault="006B1404" w:rsidP="006B1404">
      <w:pPr>
        <w:jc w:val="both"/>
        <w:rPr>
          <w:sz w:val="26"/>
          <w:lang w:val="it-IT"/>
        </w:rPr>
      </w:pPr>
    </w:p>
    <w:p w14:paraId="67F3D9CB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10F738ED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774F8DC6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41FECF2E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675EE110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3DED1C59" w14:textId="77777777" w:rsidR="00343669" w:rsidRDefault="00343669" w:rsidP="006B1404">
      <w:pPr>
        <w:spacing w:after="0" w:line="240" w:lineRule="auto"/>
        <w:jc w:val="both"/>
        <w:rPr>
          <w:rFonts w:ascii="Times New Roman" w:hAnsi="Times New Roman"/>
          <w:sz w:val="26"/>
          <w:szCs w:val="28"/>
          <w:lang w:val="it-IT"/>
        </w:rPr>
      </w:pPr>
    </w:p>
    <w:p w14:paraId="4C654DA2" w14:textId="77777777" w:rsidR="00D37371" w:rsidRDefault="00D37371"/>
    <w:sectPr w:rsidR="00D37371" w:rsidSect="000D52BB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669"/>
    <w:rsid w:val="000616B0"/>
    <w:rsid w:val="00080EF7"/>
    <w:rsid w:val="000C6B9E"/>
    <w:rsid w:val="000D2DBC"/>
    <w:rsid w:val="000D52BB"/>
    <w:rsid w:val="002D6D7F"/>
    <w:rsid w:val="002E0666"/>
    <w:rsid w:val="00343669"/>
    <w:rsid w:val="00352588"/>
    <w:rsid w:val="003A1A1C"/>
    <w:rsid w:val="00402CFB"/>
    <w:rsid w:val="00406D9F"/>
    <w:rsid w:val="00441693"/>
    <w:rsid w:val="0047378C"/>
    <w:rsid w:val="004C4303"/>
    <w:rsid w:val="004D0041"/>
    <w:rsid w:val="004E047C"/>
    <w:rsid w:val="005522D2"/>
    <w:rsid w:val="00566FBD"/>
    <w:rsid w:val="005B4E31"/>
    <w:rsid w:val="005D0B0E"/>
    <w:rsid w:val="00680E70"/>
    <w:rsid w:val="006B1404"/>
    <w:rsid w:val="006F0C47"/>
    <w:rsid w:val="007B1B84"/>
    <w:rsid w:val="0084344A"/>
    <w:rsid w:val="00934DBD"/>
    <w:rsid w:val="00976E5D"/>
    <w:rsid w:val="009F161E"/>
    <w:rsid w:val="00A16FBB"/>
    <w:rsid w:val="00AD0CED"/>
    <w:rsid w:val="00B22BF7"/>
    <w:rsid w:val="00B3518C"/>
    <w:rsid w:val="00BB5931"/>
    <w:rsid w:val="00BC76D4"/>
    <w:rsid w:val="00BF1509"/>
    <w:rsid w:val="00C60D63"/>
    <w:rsid w:val="00C96946"/>
    <w:rsid w:val="00CF7BDC"/>
    <w:rsid w:val="00D25E98"/>
    <w:rsid w:val="00D37371"/>
    <w:rsid w:val="00D76465"/>
    <w:rsid w:val="00DA042B"/>
    <w:rsid w:val="00E36370"/>
    <w:rsid w:val="00E528D2"/>
    <w:rsid w:val="00E60A2D"/>
    <w:rsid w:val="00E625A7"/>
    <w:rsid w:val="00E64ADF"/>
    <w:rsid w:val="00F12786"/>
    <w:rsid w:val="00F22685"/>
    <w:rsid w:val="00FD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29BF2A94"/>
  <w15:docId w15:val="{5A772133-FCFD-4F5A-AC8D-D68D103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3436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3669"/>
  </w:style>
  <w:style w:type="table" w:styleId="TableGrid">
    <w:name w:val="Table Grid"/>
    <w:basedOn w:val="TableNormal"/>
    <w:uiPriority w:val="59"/>
    <w:rsid w:val="00343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semiHidden/>
    <w:unhideWhenUsed/>
    <w:rsid w:val="006B1404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B1404"/>
    <w:rPr>
      <w:rFonts w:ascii="Courier New" w:eastAsia="Times New Roman" w:hAnsi="Courier New" w:cs="Times New Roman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</dc:creator>
  <cp:keywords/>
  <dc:description/>
  <cp:lastModifiedBy>DELL</cp:lastModifiedBy>
  <cp:revision>62</cp:revision>
  <cp:lastPrinted>2020-10-07T07:28:00Z</cp:lastPrinted>
  <dcterms:created xsi:type="dcterms:W3CDTF">2016-01-05T07:16:00Z</dcterms:created>
  <dcterms:modified xsi:type="dcterms:W3CDTF">2023-08-02T09:28:00Z</dcterms:modified>
</cp:coreProperties>
</file>