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47" w:rsidRPr="004F712B" w:rsidRDefault="00597E47" w:rsidP="00597E47">
      <w:pPr>
        <w:pStyle w:val="NormalWeb"/>
        <w:shd w:val="clear" w:color="auto" w:fill="FFFFFF"/>
        <w:spacing w:before="0" w:beforeAutospacing="0" w:after="0" w:afterAutospacing="0"/>
        <w:jc w:val="center"/>
        <w:rPr>
          <w:b/>
          <w:sz w:val="28"/>
          <w:szCs w:val="28"/>
        </w:rPr>
      </w:pPr>
      <w:r w:rsidRPr="004F712B">
        <w:rPr>
          <w:b/>
          <w:sz w:val="28"/>
          <w:szCs w:val="28"/>
        </w:rPr>
        <w:t>GIÁO ÁN CHUYÊN ĐỀ CẤP TRƯỜNG</w:t>
      </w:r>
    </w:p>
    <w:p w:rsidR="00597E47" w:rsidRPr="004F712B" w:rsidRDefault="00597E47" w:rsidP="00597E47">
      <w:pPr>
        <w:pStyle w:val="NormalWeb"/>
        <w:shd w:val="clear" w:color="auto" w:fill="FFFFFF"/>
        <w:spacing w:before="0" w:beforeAutospacing="0" w:after="0" w:afterAutospacing="0"/>
        <w:jc w:val="center"/>
        <w:rPr>
          <w:b/>
          <w:sz w:val="28"/>
          <w:szCs w:val="28"/>
        </w:rPr>
      </w:pPr>
      <w:r w:rsidRPr="004F712B">
        <w:rPr>
          <w:b/>
          <w:sz w:val="28"/>
          <w:szCs w:val="28"/>
        </w:rPr>
        <w:t>Hoạt động : Tạo hình</w:t>
      </w:r>
    </w:p>
    <w:p w:rsidR="00597E47" w:rsidRPr="004F712B" w:rsidRDefault="00597E47" w:rsidP="00597E47">
      <w:pPr>
        <w:pStyle w:val="NormalWeb"/>
        <w:shd w:val="clear" w:color="auto" w:fill="FFFFFF"/>
        <w:spacing w:before="0" w:beforeAutospacing="0" w:after="0" w:afterAutospacing="0"/>
        <w:jc w:val="center"/>
        <w:rPr>
          <w:b/>
          <w:sz w:val="28"/>
          <w:szCs w:val="28"/>
        </w:rPr>
      </w:pPr>
      <w:r w:rsidRPr="004F712B">
        <w:rPr>
          <w:b/>
          <w:sz w:val="28"/>
          <w:szCs w:val="28"/>
        </w:rPr>
        <w:t>Chủ đề : Bản thân</w:t>
      </w:r>
    </w:p>
    <w:p w:rsidR="00597E47" w:rsidRPr="004F712B" w:rsidRDefault="00597E47" w:rsidP="00597E47">
      <w:pPr>
        <w:pStyle w:val="NormalWeb"/>
        <w:shd w:val="clear" w:color="auto" w:fill="FFFFFF"/>
        <w:spacing w:before="0" w:beforeAutospacing="0" w:after="0" w:afterAutospacing="0"/>
        <w:jc w:val="center"/>
        <w:rPr>
          <w:b/>
          <w:sz w:val="28"/>
          <w:szCs w:val="28"/>
        </w:rPr>
      </w:pPr>
      <w:r>
        <w:rPr>
          <w:b/>
          <w:sz w:val="28"/>
          <w:szCs w:val="28"/>
        </w:rPr>
        <w:t>Đề tài: Vẽ</w:t>
      </w:r>
      <w:r w:rsidRPr="004F712B">
        <w:rPr>
          <w:b/>
          <w:sz w:val="28"/>
          <w:szCs w:val="28"/>
        </w:rPr>
        <w:t xml:space="preserve"> sáng tạo từ đôi bàn tay</w:t>
      </w:r>
    </w:p>
    <w:p w:rsidR="00597E47" w:rsidRPr="004F712B" w:rsidRDefault="00597E47" w:rsidP="00597E47">
      <w:pPr>
        <w:pStyle w:val="NormalWeb"/>
        <w:shd w:val="clear" w:color="auto" w:fill="FFFFFF"/>
        <w:spacing w:before="0" w:beforeAutospacing="0" w:after="0" w:afterAutospacing="0"/>
        <w:jc w:val="center"/>
        <w:rPr>
          <w:b/>
          <w:sz w:val="28"/>
          <w:szCs w:val="28"/>
        </w:rPr>
      </w:pPr>
      <w:r w:rsidRPr="004F712B">
        <w:rPr>
          <w:b/>
          <w:sz w:val="28"/>
          <w:szCs w:val="28"/>
        </w:rPr>
        <w:t>Lứa tuổi: 5-6 tuổi</w:t>
      </w:r>
    </w:p>
    <w:p w:rsidR="00597E47" w:rsidRPr="004F712B" w:rsidRDefault="00597E47" w:rsidP="00597E47">
      <w:pPr>
        <w:pStyle w:val="NormalWeb"/>
        <w:shd w:val="clear" w:color="auto" w:fill="FFFFFF"/>
        <w:spacing w:before="0" w:beforeAutospacing="0" w:after="0" w:afterAutospacing="0"/>
        <w:jc w:val="center"/>
        <w:rPr>
          <w:b/>
          <w:sz w:val="28"/>
          <w:szCs w:val="28"/>
        </w:rPr>
      </w:pPr>
      <w:r w:rsidRPr="004F712B">
        <w:rPr>
          <w:b/>
          <w:sz w:val="28"/>
          <w:szCs w:val="28"/>
        </w:rPr>
        <w:t>Người day: Lê Thị Tùng</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b/>
          <w:bCs/>
          <w:szCs w:val="28"/>
        </w:rPr>
        <w:t>I. Mục đích yêu cầu</w:t>
      </w:r>
    </w:p>
    <w:p w:rsidR="00597E47" w:rsidRPr="004F712B" w:rsidRDefault="00597E47" w:rsidP="00597E47">
      <w:pPr>
        <w:shd w:val="clear" w:color="auto" w:fill="FFFFFF"/>
        <w:spacing w:line="240" w:lineRule="auto"/>
        <w:ind w:firstLine="567"/>
        <w:jc w:val="both"/>
        <w:rPr>
          <w:rFonts w:eastAsia="Times New Roman" w:cs="Times New Roman"/>
          <w:b/>
          <w:bCs/>
          <w:szCs w:val="28"/>
        </w:rPr>
      </w:pPr>
      <w:r w:rsidRPr="004F712B">
        <w:rPr>
          <w:rFonts w:eastAsia="Times New Roman" w:cs="Times New Roman"/>
          <w:b/>
          <w:bCs/>
          <w:szCs w:val="28"/>
        </w:rPr>
        <w:t>1. Kiến thức</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szCs w:val="28"/>
        </w:rPr>
        <w:t>- Trẻ biết v</w:t>
      </w:r>
      <w:r w:rsidRPr="00CE3F70">
        <w:rPr>
          <w:rFonts w:eastAsia="Times New Roman" w:cs="Times New Roman"/>
          <w:szCs w:val="28"/>
        </w:rPr>
        <w:t>ẽ các nét theo đường viền bao quanh bàn tay, ngón tay, vẽ thêm các chi tiết tạo thành hình con vật theo ý thích của mình (con cá, con gà, con công, ốc sên…)</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CE3F70">
        <w:rPr>
          <w:rFonts w:eastAsia="Times New Roman" w:cs="Times New Roman"/>
          <w:szCs w:val="28"/>
        </w:rPr>
        <w:t>- Trẻ biết tự lựa chọn, sử dụng đồ dùng, phương tiện, màu sắc để tạo hình bức tranh của mình (Vẽ trên mẹt, bìa, chiếu, khung tranh; màu mước, sáp, bút lông…). Trẻ đặt được tên cho bức tranh của mình.</w:t>
      </w:r>
    </w:p>
    <w:p w:rsidR="00597E47" w:rsidRPr="004F712B" w:rsidRDefault="00597E47" w:rsidP="00597E47">
      <w:pPr>
        <w:shd w:val="clear" w:color="auto" w:fill="FFFFFF"/>
        <w:spacing w:line="240" w:lineRule="auto"/>
        <w:ind w:firstLine="567"/>
        <w:jc w:val="both"/>
        <w:rPr>
          <w:rFonts w:eastAsia="Times New Roman" w:cs="Times New Roman"/>
          <w:b/>
          <w:bCs/>
          <w:szCs w:val="28"/>
        </w:rPr>
      </w:pPr>
      <w:r w:rsidRPr="004F712B">
        <w:rPr>
          <w:rFonts w:eastAsia="Times New Roman" w:cs="Times New Roman"/>
          <w:b/>
          <w:bCs/>
          <w:szCs w:val="28"/>
        </w:rPr>
        <w:t>2. Kỹ năng</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szCs w:val="28"/>
        </w:rPr>
        <w:t xml:space="preserve">- Rèn </w:t>
      </w:r>
      <w:r w:rsidRPr="00CE3F70">
        <w:rPr>
          <w:rFonts w:eastAsia="Times New Roman" w:cs="Times New Roman"/>
          <w:szCs w:val="28"/>
        </w:rPr>
        <w:t>kỹ năng in, đồ theo vật bằng các nét nối liền nhau;</w:t>
      </w:r>
    </w:p>
    <w:p w:rsidR="00597E47" w:rsidRPr="004F712B" w:rsidRDefault="00597E47" w:rsidP="00597E47">
      <w:pPr>
        <w:shd w:val="clear" w:color="auto" w:fill="FFFFFF"/>
        <w:spacing w:line="240" w:lineRule="auto"/>
        <w:ind w:firstLine="567"/>
        <w:jc w:val="both"/>
        <w:rPr>
          <w:rFonts w:eastAsia="Times New Roman" w:cs="Times New Roman"/>
          <w:szCs w:val="28"/>
        </w:rPr>
      </w:pPr>
      <w:r w:rsidRPr="00CE3F70">
        <w:rPr>
          <w:rFonts w:eastAsia="Times New Roman" w:cs="Times New Roman"/>
          <w:szCs w:val="28"/>
        </w:rPr>
        <w:t>- Rèn kỹ nă</w:t>
      </w:r>
      <w:r w:rsidRPr="004F712B">
        <w:rPr>
          <w:rFonts w:eastAsia="Times New Roman" w:cs="Times New Roman"/>
          <w:szCs w:val="28"/>
        </w:rPr>
        <w:t>ng vẽ các nét cong, xiên, thẳng</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szCs w:val="28"/>
        </w:rPr>
        <w:t>- Rèn kỹ năng p</w:t>
      </w:r>
      <w:r w:rsidRPr="00CE3F70">
        <w:rPr>
          <w:rFonts w:eastAsia="Times New Roman" w:cs="Times New Roman"/>
          <w:szCs w:val="28"/>
        </w:rPr>
        <w:t>hát triển trí tưởng tượng và óc sáng tạo cho trẻ.</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b/>
          <w:bCs/>
          <w:szCs w:val="28"/>
        </w:rPr>
        <w:t>3. Giáo dục:</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CE3F70">
        <w:rPr>
          <w:rFonts w:eastAsia="Times New Roman" w:cs="Times New Roman"/>
          <w:szCs w:val="28"/>
        </w:rPr>
        <w:t>- Giáo dục trẻ biết yêu quý, bảo vệ, chăm sóc các con vật, biết tránh xa những con vật nguy hiểm.</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CE3F70">
        <w:rPr>
          <w:rFonts w:eastAsia="Times New Roman" w:cs="Times New Roman"/>
          <w:szCs w:val="28"/>
        </w:rPr>
        <w:t>- Giáo dục trẻ ý thức, nề nếp trong hoạt động, biết yêu quý, giữ gìn sản phẩm của mình và bạn.</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b/>
          <w:bCs/>
          <w:szCs w:val="28"/>
        </w:rPr>
        <w:t>II. Chuẩn bị</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b/>
          <w:bCs/>
          <w:szCs w:val="28"/>
        </w:rPr>
        <w:t>1. Đồ dùng của cô</w:t>
      </w:r>
    </w:p>
    <w:p w:rsidR="00597E47" w:rsidRDefault="00597E47" w:rsidP="00597E47">
      <w:pPr>
        <w:shd w:val="clear" w:color="auto" w:fill="FFFFFF"/>
        <w:spacing w:line="240" w:lineRule="auto"/>
        <w:ind w:firstLine="567"/>
        <w:jc w:val="both"/>
        <w:rPr>
          <w:rFonts w:eastAsia="Times New Roman" w:cs="Times New Roman"/>
          <w:szCs w:val="28"/>
        </w:rPr>
      </w:pPr>
      <w:r>
        <w:rPr>
          <w:rFonts w:eastAsia="Times New Roman" w:cs="Times New Roman"/>
          <w:szCs w:val="28"/>
        </w:rPr>
        <w:t>- 3</w:t>
      </w:r>
      <w:r w:rsidRPr="00CE3F70">
        <w:rPr>
          <w:rFonts w:eastAsia="Times New Roman" w:cs="Times New Roman"/>
          <w:szCs w:val="28"/>
        </w:rPr>
        <w:t xml:space="preserve"> tranh mẫu vẽ các con vật từ bàn tay: Đàn cá, ốc sên, gà</w:t>
      </w:r>
      <w:r>
        <w:rPr>
          <w:rFonts w:eastAsia="Times New Roman" w:cs="Times New Roman"/>
          <w:szCs w:val="28"/>
        </w:rPr>
        <w:t>.</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CE3F70">
        <w:rPr>
          <w:rFonts w:eastAsia="Times New Roman" w:cs="Times New Roman"/>
          <w:szCs w:val="28"/>
        </w:rPr>
        <w:t>- Nhạc bài hát:</w:t>
      </w:r>
      <w:r>
        <w:rPr>
          <w:rFonts w:eastAsia="Times New Roman" w:cs="Times New Roman"/>
          <w:szCs w:val="28"/>
        </w:rPr>
        <w:t xml:space="preserve"> Đôi bàn tay trắng tinh</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4F712B">
        <w:rPr>
          <w:rFonts w:eastAsia="Times New Roman" w:cs="Times New Roman"/>
          <w:b/>
          <w:bCs/>
          <w:szCs w:val="28"/>
        </w:rPr>
        <w:t>2. Đồ dùng của trẻ</w:t>
      </w:r>
    </w:p>
    <w:p w:rsidR="00597E47" w:rsidRDefault="00597E47" w:rsidP="00597E47">
      <w:pPr>
        <w:shd w:val="clear" w:color="auto" w:fill="FFFFFF"/>
        <w:spacing w:line="240" w:lineRule="auto"/>
        <w:ind w:firstLine="567"/>
        <w:jc w:val="both"/>
        <w:rPr>
          <w:rFonts w:eastAsia="Times New Roman" w:cs="Times New Roman"/>
          <w:szCs w:val="28"/>
        </w:rPr>
      </w:pPr>
      <w:r w:rsidRPr="00CE3F70">
        <w:rPr>
          <w:rFonts w:eastAsia="Times New Roman" w:cs="Times New Roman"/>
          <w:szCs w:val="28"/>
        </w:rPr>
        <w:t xml:space="preserve">- Mỗi </w:t>
      </w:r>
      <w:r>
        <w:rPr>
          <w:rFonts w:eastAsia="Times New Roman" w:cs="Times New Roman"/>
          <w:szCs w:val="28"/>
        </w:rPr>
        <w:t xml:space="preserve">trre 1 bảng con, </w:t>
      </w:r>
      <w:r w:rsidRPr="00CE3F70">
        <w:rPr>
          <w:rFonts w:eastAsia="Times New Roman" w:cs="Times New Roman"/>
          <w:szCs w:val="28"/>
        </w:rPr>
        <w:t xml:space="preserve"> bút sáp màu, khăn lau tay, bút chì, </w:t>
      </w:r>
    </w:p>
    <w:p w:rsidR="00597E47" w:rsidRPr="00CE3F70" w:rsidRDefault="00597E47" w:rsidP="00597E47">
      <w:pPr>
        <w:shd w:val="clear" w:color="auto" w:fill="FFFFFF"/>
        <w:spacing w:line="240" w:lineRule="auto"/>
        <w:ind w:firstLine="567"/>
        <w:jc w:val="both"/>
        <w:rPr>
          <w:rFonts w:ascii="Arial" w:eastAsia="Times New Roman" w:hAnsi="Arial" w:cs="Arial"/>
          <w:szCs w:val="28"/>
        </w:rPr>
      </w:pPr>
      <w:r w:rsidRPr="00CE3F70">
        <w:rPr>
          <w:rFonts w:eastAsia="Times New Roman" w:cs="Times New Roman"/>
          <w:szCs w:val="28"/>
        </w:rPr>
        <w:t>- Giấy A4</w:t>
      </w:r>
    </w:p>
    <w:p w:rsidR="00597E47" w:rsidRPr="004F712B" w:rsidRDefault="00597E47" w:rsidP="00597E47">
      <w:pPr>
        <w:shd w:val="clear" w:color="auto" w:fill="FFFFFF"/>
        <w:spacing w:line="240" w:lineRule="auto"/>
        <w:ind w:firstLine="567"/>
        <w:rPr>
          <w:rFonts w:eastAsia="Times New Roman" w:cs="Times New Roman"/>
          <w:b/>
          <w:bCs/>
          <w:szCs w:val="28"/>
        </w:rPr>
      </w:pPr>
      <w:r w:rsidRPr="004F712B">
        <w:rPr>
          <w:rFonts w:eastAsia="Times New Roman" w:cs="Times New Roman"/>
          <w:b/>
          <w:bCs/>
          <w:szCs w:val="28"/>
        </w:rPr>
        <w:t>III. Tiến hành hoạt động</w:t>
      </w:r>
    </w:p>
    <w:p w:rsidR="00597E47" w:rsidRPr="004F712B" w:rsidRDefault="00597E47" w:rsidP="00597E47">
      <w:pPr>
        <w:pStyle w:val="ListParagraph"/>
        <w:shd w:val="clear" w:color="auto" w:fill="FFFFFF"/>
        <w:spacing w:line="240" w:lineRule="auto"/>
        <w:ind w:left="0" w:firstLine="567"/>
        <w:rPr>
          <w:rFonts w:eastAsia="Times New Roman" w:cs="Times New Roman"/>
          <w:b/>
          <w:szCs w:val="28"/>
        </w:rPr>
      </w:pPr>
      <w:r>
        <w:rPr>
          <w:rFonts w:eastAsia="Times New Roman" w:cs="Times New Roman"/>
          <w:b/>
          <w:szCs w:val="28"/>
        </w:rPr>
        <w:t>1.</w:t>
      </w:r>
      <w:r w:rsidRPr="004F712B">
        <w:rPr>
          <w:rFonts w:eastAsia="Times New Roman" w:cs="Times New Roman"/>
          <w:b/>
          <w:szCs w:val="28"/>
        </w:rPr>
        <w:t xml:space="preserve">Hoạt động mở đầu </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Các con ơi hôm nay có các cô giáo đến dự với lớp mình các con chào các cô đi nào</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Các con hãy xem cô đem đến cho chúng mình điều kì diệu gì nhé.</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Cho trẻ xem video nghệ thuật bóng tay, trong khi xem hỏi trẻ con vật gì? Các con đã biết điều kì diệu của cô là gì chưa nhỉ? Đó là màn múa rối bằng bàn tay đấy các con ạ.</w:t>
      </w:r>
    </w:p>
    <w:p w:rsidR="00597E47" w:rsidRPr="00CE3F70" w:rsidRDefault="00597E47" w:rsidP="00597E47">
      <w:pPr>
        <w:spacing w:line="240" w:lineRule="auto"/>
        <w:ind w:firstLine="567"/>
        <w:jc w:val="both"/>
        <w:rPr>
          <w:rFonts w:ascii="Arial" w:eastAsia="Times New Roman" w:hAnsi="Arial" w:cs="Arial"/>
          <w:spacing w:val="-6"/>
          <w:szCs w:val="28"/>
        </w:rPr>
      </w:pPr>
      <w:r w:rsidRPr="00CE3F70">
        <w:rPr>
          <w:rFonts w:eastAsia="Times New Roman" w:cs="Times New Roman"/>
          <w:spacing w:val="-6"/>
          <w:szCs w:val="28"/>
        </w:rPr>
        <w:t>Sau khi hết video cô làm hình tay con chim, hỏi trẻ con vật gì? Có bạn nào có thể làm hình con chim giống cô nào? Chúng mình còn biết làm con vật gì nữa?</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Thế các con còn biết bàn tay làm được những gì nữa nào? Các con ơi bàn tay làm rất nhiều điều đúng không</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lastRenderedPageBreak/>
        <w:t> Và hôm nay cô sẽ mang lại cho các con nhiều điều thú vị hơn nữa từ đôi bàn tay xinh xắn của chúng mình nhé.</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szCs w:val="28"/>
        </w:rPr>
        <w:t xml:space="preserve">2. Hoạt động </w:t>
      </w:r>
      <w:r>
        <w:rPr>
          <w:rFonts w:eastAsia="Times New Roman" w:cs="Times New Roman"/>
          <w:b/>
          <w:bCs/>
          <w:szCs w:val="28"/>
        </w:rPr>
        <w:t>nhận thức</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i/>
          <w:iCs/>
          <w:szCs w:val="28"/>
        </w:rPr>
        <w:t>a. Quan sát và đàm thoại tranh cùng cô</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i/>
          <w:iCs/>
          <w:szCs w:val="28"/>
        </w:rPr>
        <w:t>* Tranh 1: Vẽ đàn cá</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Cô có bức tranh gì đây?</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Bạn nào có thể đặt tên cho bức tranh này là gì?</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Bạn nào phát hiện ra điều đặc biệt từ con cá?</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Bạn nào biết cách làm con cá giống như thế này nói cho cô và các bạn biết nào?</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Làm thế nào để vẽ được con cá xòe đuôi rộng như thế này?</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Một câu hỏi khó hơn nữa: cô dùng chất liệu gì để vẽ được bức tranh.</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szCs w:val="28"/>
        </w:rPr>
        <w:t xml:space="preserve">* </w:t>
      </w:r>
      <w:r w:rsidRPr="00CE3F70">
        <w:rPr>
          <w:rFonts w:eastAsia="Times New Roman" w:cs="Times New Roman"/>
          <w:szCs w:val="28"/>
        </w:rPr>
        <w:t xml:space="preserve"> Để vẽ được bức tranh tạo hình</w:t>
      </w:r>
      <w:r w:rsidRPr="004F712B">
        <w:rPr>
          <w:rFonts w:eastAsia="Times New Roman" w:cs="Times New Roman"/>
          <w:szCs w:val="28"/>
        </w:rPr>
        <w:t xml:space="preserve"> </w:t>
      </w:r>
      <w:r w:rsidRPr="00CE3F70">
        <w:rPr>
          <w:rFonts w:eastAsia="Times New Roman" w:cs="Times New Roman"/>
          <w:szCs w:val="28"/>
        </w:rPr>
        <w:t>con cá cô sẽ đặt bàn tay trái của mình lên vị trí định vẽ, tay phải cầm bút tô viền theo bàn tay những nét cong liên tiếp. Nếu muốn con cá xòe đuôi thì khi đặt tay ta xòe các ngón tay rồi vẽ viền sâu vào các kẽ ngón tay; còn nếu muốn con cá bơi nhanh thì chụm tay lại để vẽ qua các đầu ngón tay. Sau khi vẽ viền xong các con vẽ thêm các chi tiết để tạo thành đầu, miệng, thân, đuôi cá, các hình ảnh xung quanh con cá và tô màu cho đẹp. Các con có thể vẽ cá bơi ngang, bơi lên, bơi xuống…</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i/>
          <w:iCs/>
          <w:szCs w:val="28"/>
        </w:rPr>
        <w:t>* Tranh 2: Vẽ ốc sên</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xml:space="preserve">- </w:t>
      </w:r>
      <w:r>
        <w:rPr>
          <w:rFonts w:eastAsia="Times New Roman" w:cs="Times New Roman"/>
          <w:szCs w:val="28"/>
        </w:rPr>
        <w:t>Con</w:t>
      </w:r>
      <w:r w:rsidRPr="00CE3F70">
        <w:rPr>
          <w:rFonts w:eastAsia="Times New Roman" w:cs="Times New Roman"/>
          <w:szCs w:val="28"/>
        </w:rPr>
        <w:t xml:space="preserve"> có nhận xét gì về bức tranh này?</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Con nhìn thấy con vật gì trong tranh?</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Bạn nào biết cách vẽ con ốc sên này?</w:t>
      </w:r>
    </w:p>
    <w:p w:rsidR="00597E47" w:rsidRPr="00CE3F70" w:rsidRDefault="00597E47" w:rsidP="00597E47">
      <w:pPr>
        <w:spacing w:line="240" w:lineRule="auto"/>
        <w:ind w:firstLine="567"/>
        <w:jc w:val="both"/>
        <w:rPr>
          <w:rFonts w:ascii="Arial" w:eastAsia="Times New Roman" w:hAnsi="Arial" w:cs="Arial"/>
          <w:spacing w:val="-6"/>
          <w:szCs w:val="28"/>
        </w:rPr>
      </w:pPr>
      <w:r w:rsidRPr="004F712B">
        <w:rPr>
          <w:rFonts w:eastAsia="Times New Roman" w:cs="Times New Roman"/>
          <w:spacing w:val="-6"/>
          <w:szCs w:val="28"/>
        </w:rPr>
        <w:t>*</w:t>
      </w:r>
      <w:r w:rsidRPr="00CE3F70">
        <w:rPr>
          <w:rFonts w:eastAsia="Times New Roman" w:cs="Times New Roman"/>
          <w:spacing w:val="-6"/>
          <w:szCs w:val="28"/>
        </w:rPr>
        <w:t xml:space="preserve"> Để vẽ được con ốc sên này, cô nắm các ngón của bàn tay trái lại, đưa ngón tay cái ra ngoài rồi đặt bàn tay xuống vị trí định vẽ, tay phải cô cầm bút vẽ các nét cong tròn theo hình nắm tay để tạo thành vỏ ốc, vẽ nét liền theo ngón tay cái để tạo thành đầu con ốc. Tiếp tục nhấc tay lên cô vẽ vòng tròn soắn cho rõ vỏ ốc.</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Sau đó chúng mình tô màu cho rõ phần vỏ ốc, miệng ốc nhé. Vẽ thêm ốc anh, ốc em...</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szCs w:val="28"/>
        </w:rPr>
        <w:t>Bạn nào</w:t>
      </w:r>
      <w:r w:rsidRPr="00CE3F70">
        <w:rPr>
          <w:rFonts w:eastAsia="Times New Roman" w:cs="Times New Roman"/>
          <w:szCs w:val="28"/>
        </w:rPr>
        <w:t xml:space="preserve"> đặt tên cho bức tranh này là gì nào?</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i/>
          <w:iCs/>
          <w:szCs w:val="28"/>
        </w:rPr>
        <w:t>* Tranh 3: Vẽ con gà</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Bức tranh này vẽ gì? Ai mô tả được bức tranh.</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Làm thế nào để tạo được hình con gà này từ bàn tay?</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Con gà đối diện thì làm thế nào vẽ được?</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szCs w:val="28"/>
        </w:rPr>
        <w:t>* Để</w:t>
      </w:r>
      <w:r w:rsidRPr="00CE3F70">
        <w:rPr>
          <w:rFonts w:eastAsia="Times New Roman" w:cs="Times New Roman"/>
          <w:szCs w:val="28"/>
        </w:rPr>
        <w:t xml:space="preserve"> vẽ con gà bên trái bằng cách đặt úp bàn tay trái rồi vẽ theo, con gà bên phải đặt ngửa bàn tay trái để vẽ theo… Sau đó cô vẽ thêm mỏ, mào, mắt, chân và tô màu cho con gà.</w:t>
      </w:r>
    </w:p>
    <w:p w:rsidR="00597E47" w:rsidRPr="00CE3F70" w:rsidRDefault="00597E47" w:rsidP="00597E47">
      <w:pPr>
        <w:spacing w:line="240" w:lineRule="auto"/>
        <w:ind w:firstLine="567"/>
        <w:jc w:val="both"/>
        <w:rPr>
          <w:rFonts w:ascii="Arial" w:eastAsia="Times New Roman" w:hAnsi="Arial" w:cs="Arial"/>
          <w:spacing w:val="-6"/>
          <w:szCs w:val="28"/>
        </w:rPr>
      </w:pPr>
      <w:r w:rsidRPr="00CE3F70">
        <w:rPr>
          <w:rFonts w:eastAsia="Times New Roman" w:cs="Times New Roman"/>
          <w:spacing w:val="-6"/>
          <w:szCs w:val="28"/>
        </w:rPr>
        <w:t>- Có bạn nào phát hiện ra điều đặc biệt khác từ bức tranh con gà này không?</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Gợi ý: Bức tranh vẽ trên chất liệu gì? Màu gì?</w:t>
      </w:r>
    </w:p>
    <w:p w:rsidR="00597E47" w:rsidRPr="004F712B" w:rsidRDefault="00597E47" w:rsidP="00597E47">
      <w:pPr>
        <w:spacing w:line="240" w:lineRule="auto"/>
        <w:ind w:firstLine="567"/>
        <w:jc w:val="both"/>
        <w:rPr>
          <w:rFonts w:eastAsia="Times New Roman" w:cs="Times New Roman"/>
          <w:szCs w:val="28"/>
        </w:rPr>
      </w:pPr>
      <w:r>
        <w:rPr>
          <w:rFonts w:eastAsia="Times New Roman" w:cs="Times New Roman"/>
          <w:szCs w:val="28"/>
        </w:rPr>
        <w:t xml:space="preserve">* </w:t>
      </w:r>
      <w:r w:rsidRPr="00CE3F70">
        <w:rPr>
          <w:rFonts w:eastAsia="Times New Roman" w:cs="Times New Roman"/>
          <w:szCs w:val="28"/>
        </w:rPr>
        <w:t>Giáo dục trẻ có thể lựa chọn và tận dụng các vật liệu gần gũi xung quanh mình để tạo ra sản phẩm tạo hình đẹp… thân thiện với môi trường</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b/>
          <w:bCs/>
          <w:szCs w:val="28"/>
        </w:rPr>
        <w:t>*</w:t>
      </w:r>
      <w:r w:rsidRPr="004F712B">
        <w:rPr>
          <w:rFonts w:eastAsia="Times New Roman" w:cs="Times New Roman"/>
          <w:b/>
          <w:bCs/>
          <w:szCs w:val="28"/>
        </w:rPr>
        <w:t xml:space="preserve"> Trẻ thực hiện</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Cho trẻ chọn nguyên vật liệu về chỗ thực hiện.</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lastRenderedPageBreak/>
        <w:t>- Cô mở nhạc nhẹ trong suốt quá trình trẻ thực hiện</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Cô đi từng bàn hướng dẫn</w:t>
      </w:r>
      <w:r>
        <w:rPr>
          <w:rFonts w:eastAsia="Times New Roman" w:cs="Times New Roman"/>
          <w:szCs w:val="28"/>
        </w:rPr>
        <w:t xml:space="preserve"> </w:t>
      </w:r>
      <w:r w:rsidRPr="00CE3F70">
        <w:rPr>
          <w:rFonts w:eastAsia="Times New Roman" w:cs="Times New Roman"/>
          <w:szCs w:val="28"/>
        </w:rPr>
        <w:t>thêm cho trẻ cách làm. Cô hướng dẫn cho những trẻ chưa thực hiện được, khuyến khích những trẻ khá sáng tạo thêm trong sản phẩm của mình.</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b/>
          <w:bCs/>
          <w:szCs w:val="28"/>
        </w:rPr>
        <w:t>*</w:t>
      </w:r>
      <w:r w:rsidRPr="004F712B">
        <w:rPr>
          <w:rFonts w:eastAsia="Times New Roman" w:cs="Times New Roman"/>
          <w:b/>
          <w:bCs/>
          <w:szCs w:val="28"/>
        </w:rPr>
        <w:t xml:space="preserve"> Trưng bày và nhận xét sản phẩm</w:t>
      </w:r>
    </w:p>
    <w:p w:rsidR="00597E47" w:rsidRPr="004F712B" w:rsidRDefault="00597E47" w:rsidP="00597E47">
      <w:pPr>
        <w:spacing w:line="240" w:lineRule="auto"/>
        <w:ind w:firstLine="567"/>
        <w:jc w:val="both"/>
        <w:rPr>
          <w:rFonts w:eastAsia="Times New Roman" w:cs="Times New Roman"/>
          <w:szCs w:val="28"/>
        </w:rPr>
      </w:pPr>
      <w:r w:rsidRPr="00CE3F70">
        <w:rPr>
          <w:rFonts w:eastAsia="Times New Roman" w:cs="Times New Roman"/>
          <w:szCs w:val="28"/>
        </w:rPr>
        <w:t>- Gần hết giờ cô nhắc trẻ để cho trẻ hoàn thành sản phẩm của mình.</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Hết giờ cho trẻ mang sản phẩm lên trưng bày.</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Cho trẻ nhận xét sản phẩm của mình và của bạn.</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Con thích tranh của bạn nào nhất? Vì sao? (cách vẽ, kỹ năng thực hiện, tô màu như thế nào, bố cục ra sao)</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Cho trẻ lên giới thiệu sản phẩm của mình và đặt tên cho sản phẩm</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Cô nhận xét chung.</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Cô khen những trẻ có sản phẩm đẹp, sáng tạo, những trẻ có cố gắng, có sản phẩm đẹp hơn những lần tạo hình trước</w:t>
      </w:r>
    </w:p>
    <w:p w:rsidR="00597E47" w:rsidRPr="00CE3F70" w:rsidRDefault="00597E47" w:rsidP="00597E47">
      <w:pPr>
        <w:spacing w:line="240" w:lineRule="auto"/>
        <w:ind w:firstLine="567"/>
        <w:jc w:val="both"/>
        <w:rPr>
          <w:rFonts w:ascii="Arial" w:eastAsia="Times New Roman" w:hAnsi="Arial" w:cs="Arial"/>
          <w:szCs w:val="28"/>
        </w:rPr>
      </w:pPr>
      <w:r w:rsidRPr="00CE3F70">
        <w:rPr>
          <w:rFonts w:eastAsia="Times New Roman" w:cs="Times New Roman"/>
          <w:szCs w:val="28"/>
        </w:rPr>
        <w:t>+ Động viên những trẻ chưa hoàn thành sản phẩm, cần cố gắng hơn trong những lần sau.</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szCs w:val="28"/>
        </w:rPr>
        <w:t xml:space="preserve">* </w:t>
      </w:r>
      <w:r>
        <w:rPr>
          <w:rFonts w:eastAsia="Times New Roman" w:cs="Times New Roman"/>
          <w:b/>
          <w:bCs/>
          <w:szCs w:val="28"/>
        </w:rPr>
        <w:t>Giáo dục: Cô</w:t>
      </w:r>
      <w:r w:rsidRPr="00CE3F70">
        <w:rPr>
          <w:rFonts w:eastAsia="Times New Roman" w:cs="Times New Roman"/>
          <w:szCs w:val="28"/>
        </w:rPr>
        <w:t xml:space="preserve"> giáo dục trẻ giữ gìn đôi tay và sản phẩm của mình</w:t>
      </w:r>
    </w:p>
    <w:p w:rsidR="00597E47" w:rsidRPr="00CE3F70" w:rsidRDefault="00597E47" w:rsidP="00597E47">
      <w:pPr>
        <w:spacing w:line="240" w:lineRule="auto"/>
        <w:ind w:firstLine="567"/>
        <w:jc w:val="both"/>
        <w:rPr>
          <w:rFonts w:ascii="Arial" w:eastAsia="Times New Roman" w:hAnsi="Arial" w:cs="Arial"/>
          <w:szCs w:val="28"/>
        </w:rPr>
      </w:pPr>
      <w:r w:rsidRPr="004F712B">
        <w:rPr>
          <w:rFonts w:eastAsia="Times New Roman" w:cs="Times New Roman"/>
          <w:b/>
          <w:bCs/>
          <w:szCs w:val="28"/>
        </w:rPr>
        <w:t xml:space="preserve">3. </w:t>
      </w:r>
      <w:r>
        <w:rPr>
          <w:rFonts w:eastAsia="Times New Roman" w:cs="Times New Roman"/>
          <w:b/>
          <w:bCs/>
          <w:szCs w:val="28"/>
        </w:rPr>
        <w:t>Hoạt động k</w:t>
      </w:r>
      <w:r w:rsidRPr="004F712B">
        <w:rPr>
          <w:rFonts w:eastAsia="Times New Roman" w:cs="Times New Roman"/>
          <w:b/>
          <w:bCs/>
          <w:szCs w:val="28"/>
        </w:rPr>
        <w:t>ết thúc:</w:t>
      </w:r>
    </w:p>
    <w:p w:rsidR="00597E47" w:rsidRPr="00CE3F70" w:rsidRDefault="00597E47" w:rsidP="00597E47">
      <w:pPr>
        <w:spacing w:line="240" w:lineRule="auto"/>
        <w:ind w:firstLine="567"/>
        <w:jc w:val="both"/>
        <w:rPr>
          <w:rFonts w:ascii="Arial" w:eastAsia="Times New Roman" w:hAnsi="Arial" w:cs="Arial"/>
          <w:szCs w:val="28"/>
        </w:rPr>
      </w:pPr>
      <w:r>
        <w:rPr>
          <w:rFonts w:eastAsia="Times New Roman" w:cs="Times New Roman"/>
          <w:szCs w:val="28"/>
        </w:rPr>
        <w:t>- Cho trẻ nhắc lại đề tài, và hát đôi bàn tay trắng tinh và kết thúc tiết học</w:t>
      </w:r>
    </w:p>
    <w:p w:rsidR="00597E47" w:rsidRPr="00CE3F70" w:rsidRDefault="00597E47" w:rsidP="00597E47">
      <w:pPr>
        <w:spacing w:line="240" w:lineRule="auto"/>
        <w:ind w:firstLine="567"/>
        <w:jc w:val="both"/>
        <w:rPr>
          <w:rFonts w:ascii="Arial" w:eastAsia="Times New Roman" w:hAnsi="Arial" w:cs="Arial"/>
          <w:szCs w:val="28"/>
        </w:rPr>
      </w:pPr>
    </w:p>
    <w:p w:rsidR="00244B65" w:rsidRDefault="00244B65"/>
    <w:sectPr w:rsidR="00244B65" w:rsidSect="00DB42CA">
      <w:pgSz w:w="11907" w:h="16840" w:code="9"/>
      <w:pgMar w:top="1134" w:right="1134"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597E47"/>
    <w:rsid w:val="0000110B"/>
    <w:rsid w:val="00021D5D"/>
    <w:rsid w:val="000D284F"/>
    <w:rsid w:val="00116D34"/>
    <w:rsid w:val="00131723"/>
    <w:rsid w:val="00146276"/>
    <w:rsid w:val="001A2209"/>
    <w:rsid w:val="001A5A33"/>
    <w:rsid w:val="001F0937"/>
    <w:rsid w:val="00244B65"/>
    <w:rsid w:val="002A518E"/>
    <w:rsid w:val="002C5179"/>
    <w:rsid w:val="002E49CD"/>
    <w:rsid w:val="002F54E9"/>
    <w:rsid w:val="002F6211"/>
    <w:rsid w:val="003433F7"/>
    <w:rsid w:val="00365DA1"/>
    <w:rsid w:val="0040553A"/>
    <w:rsid w:val="004E29B7"/>
    <w:rsid w:val="005412A1"/>
    <w:rsid w:val="00547BFF"/>
    <w:rsid w:val="00554C48"/>
    <w:rsid w:val="00597E47"/>
    <w:rsid w:val="005D4C1D"/>
    <w:rsid w:val="0064184E"/>
    <w:rsid w:val="006829A5"/>
    <w:rsid w:val="006847C9"/>
    <w:rsid w:val="00686E51"/>
    <w:rsid w:val="006D51E3"/>
    <w:rsid w:val="00782191"/>
    <w:rsid w:val="00786FB7"/>
    <w:rsid w:val="007D651D"/>
    <w:rsid w:val="007E5EC3"/>
    <w:rsid w:val="00885811"/>
    <w:rsid w:val="008C2959"/>
    <w:rsid w:val="008E11F7"/>
    <w:rsid w:val="00981F75"/>
    <w:rsid w:val="00A459A1"/>
    <w:rsid w:val="00A734EB"/>
    <w:rsid w:val="00A83464"/>
    <w:rsid w:val="00AE0C76"/>
    <w:rsid w:val="00AE215B"/>
    <w:rsid w:val="00B460E9"/>
    <w:rsid w:val="00BD4547"/>
    <w:rsid w:val="00CE209F"/>
    <w:rsid w:val="00DA0D19"/>
    <w:rsid w:val="00DB42CA"/>
    <w:rsid w:val="00E062D8"/>
    <w:rsid w:val="00EC7FBF"/>
    <w:rsid w:val="00F015AA"/>
    <w:rsid w:val="00F12166"/>
    <w:rsid w:val="00F53EC3"/>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E4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97E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TechCare</cp:lastModifiedBy>
  <cp:revision>1</cp:revision>
  <dcterms:created xsi:type="dcterms:W3CDTF">2024-05-08T15:18:00Z</dcterms:created>
  <dcterms:modified xsi:type="dcterms:W3CDTF">2024-05-08T15:19:00Z</dcterms:modified>
</cp:coreProperties>
</file>