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F9" w:rsidRPr="006F50A8" w:rsidRDefault="00F000F9" w:rsidP="00F000F9">
      <w:pPr>
        <w:spacing w:line="240" w:lineRule="auto"/>
        <w:jc w:val="center"/>
        <w:rPr>
          <w:b/>
        </w:rPr>
      </w:pPr>
      <w:r w:rsidRPr="006F50A8">
        <w:rPr>
          <w:b/>
        </w:rPr>
        <w:t>GIÁO ÁN THAO GIẢNG TỔ</w:t>
      </w:r>
    </w:p>
    <w:p w:rsidR="00F000F9" w:rsidRPr="006F50A8" w:rsidRDefault="00F000F9" w:rsidP="00F000F9">
      <w:pPr>
        <w:spacing w:line="240" w:lineRule="auto"/>
        <w:jc w:val="center"/>
        <w:rPr>
          <w:b/>
        </w:rPr>
      </w:pPr>
      <w:r w:rsidRPr="006F50A8">
        <w:rPr>
          <w:b/>
        </w:rPr>
        <w:t>HOẠT ĐỘNG GÓC</w:t>
      </w:r>
    </w:p>
    <w:p w:rsidR="00F000F9" w:rsidRPr="006F50A8" w:rsidRDefault="00F000F9" w:rsidP="00F000F9">
      <w:pPr>
        <w:jc w:val="center"/>
        <w:rPr>
          <w:b/>
        </w:rPr>
      </w:pPr>
      <w:r w:rsidRPr="006F50A8">
        <w:rPr>
          <w:b/>
        </w:rPr>
        <w:t>Chủ đề</w:t>
      </w:r>
      <w:r>
        <w:rPr>
          <w:b/>
        </w:rPr>
        <w:t>: Những con vật ngộ nghĩnh</w:t>
      </w:r>
    </w:p>
    <w:p w:rsidR="00F000F9" w:rsidRPr="006F50A8" w:rsidRDefault="00F000F9" w:rsidP="00F000F9">
      <w:pPr>
        <w:jc w:val="center"/>
        <w:rPr>
          <w:b/>
        </w:rPr>
      </w:pPr>
      <w:r w:rsidRPr="006F50A8">
        <w:rPr>
          <w:b/>
        </w:rPr>
        <w:t>Thời gian: 40-45 phút</w:t>
      </w:r>
    </w:p>
    <w:p w:rsidR="00F000F9" w:rsidRPr="006F50A8" w:rsidRDefault="00F000F9" w:rsidP="00F000F9">
      <w:pPr>
        <w:spacing w:line="240" w:lineRule="auto"/>
        <w:jc w:val="center"/>
        <w:rPr>
          <w:b/>
        </w:rPr>
      </w:pPr>
      <w:r w:rsidRPr="006F50A8">
        <w:rPr>
          <w:b/>
        </w:rPr>
        <w:t>Người thực hiệ</w:t>
      </w:r>
      <w:r>
        <w:rPr>
          <w:b/>
        </w:rPr>
        <w:t>n: Dương Thị Thu Hiền</w:t>
      </w:r>
    </w:p>
    <w:p w:rsidR="00F000F9" w:rsidRPr="006F50A8" w:rsidRDefault="00F000F9" w:rsidP="00F000F9">
      <w:pPr>
        <w:spacing w:line="240" w:lineRule="auto"/>
        <w:jc w:val="center"/>
        <w:rPr>
          <w:b/>
        </w:rPr>
      </w:pPr>
      <w:r w:rsidRPr="006F50A8">
        <w:rPr>
          <w:b/>
        </w:rPr>
        <w:t>Lớp: Lớ</w:t>
      </w:r>
      <w:r>
        <w:rPr>
          <w:b/>
        </w:rPr>
        <w:t>n ghép Đồng chàm</w:t>
      </w:r>
    </w:p>
    <w:p w:rsidR="00F000F9" w:rsidRPr="00F000F9" w:rsidRDefault="00F000F9" w:rsidP="00F000F9">
      <w:pPr>
        <w:spacing w:line="240" w:lineRule="auto"/>
        <w:jc w:val="center"/>
        <w:rPr>
          <w:rFonts w:cs="Times New Roman"/>
          <w:b/>
          <w:szCs w:val="28"/>
        </w:rPr>
      </w:pPr>
      <w:r w:rsidRPr="00F000F9">
        <w:rPr>
          <w:rFonts w:cs="Times New Roman"/>
          <w:b/>
          <w:szCs w:val="28"/>
        </w:rPr>
        <w:t xml:space="preserve"> Ngày thực hiện: 18/1/2024</w:t>
      </w:r>
    </w:p>
    <w:p w:rsidR="009A1612" w:rsidRPr="003F1093" w:rsidRDefault="009A1612" w:rsidP="009A1612">
      <w:pPr>
        <w:ind w:firstLine="567"/>
        <w:rPr>
          <w:b/>
        </w:rPr>
      </w:pPr>
      <w:r w:rsidRPr="003F1093">
        <w:rPr>
          <w:b/>
        </w:rPr>
        <w:t>I.</w:t>
      </w:r>
      <w:r w:rsidR="005967C2">
        <w:rPr>
          <w:b/>
        </w:rPr>
        <w:t xml:space="preserve"> </w:t>
      </w:r>
      <w:r w:rsidRPr="003F1093">
        <w:rPr>
          <w:b/>
        </w:rPr>
        <w:t>Mục đích yêu cầu</w:t>
      </w:r>
    </w:p>
    <w:p w:rsidR="009A1612" w:rsidRDefault="009A1612" w:rsidP="009A1612">
      <w:pPr>
        <w:spacing w:line="240" w:lineRule="auto"/>
        <w:ind w:firstLine="567"/>
        <w:jc w:val="both"/>
        <w:rPr>
          <w:b/>
          <w:szCs w:val="28"/>
        </w:rPr>
      </w:pPr>
      <w:r w:rsidRPr="004C5C7F">
        <w:rPr>
          <w:b/>
          <w:szCs w:val="28"/>
        </w:rPr>
        <w:t>1.</w:t>
      </w:r>
      <w:r w:rsidR="007A6231">
        <w:rPr>
          <w:b/>
          <w:szCs w:val="28"/>
        </w:rPr>
        <w:t xml:space="preserve"> </w:t>
      </w:r>
      <w:r w:rsidRPr="004C5C7F">
        <w:rPr>
          <w:b/>
          <w:szCs w:val="28"/>
        </w:rPr>
        <w:t>Kiến thức:</w:t>
      </w:r>
    </w:p>
    <w:p w:rsidR="009A1612" w:rsidRPr="007650A2" w:rsidRDefault="009A1612" w:rsidP="009A1612">
      <w:pPr>
        <w:spacing w:line="240" w:lineRule="auto"/>
        <w:ind w:firstLine="567"/>
        <w:jc w:val="both"/>
        <w:rPr>
          <w:rFonts w:cs="Times New Roman"/>
        </w:rPr>
      </w:pPr>
      <w:r w:rsidRPr="007650A2">
        <w:rPr>
          <w:rFonts w:cs="Times New Roman"/>
        </w:rPr>
        <w:t>- Góc xây dựng: Trẻ</w:t>
      </w:r>
      <w:r>
        <w:t xml:space="preserve"> xây được </w:t>
      </w:r>
      <w:r>
        <w:rPr>
          <w:rFonts w:cs="Times New Roman"/>
        </w:rPr>
        <w:t>trang trại chăn nuôi</w:t>
      </w:r>
      <w:r w:rsidRPr="007650A2">
        <w:rPr>
          <w:rFonts w:cs="Times New Roman"/>
        </w:rPr>
        <w:t xml:space="preserve"> có cổng ngõ, nhiều loại </w:t>
      </w:r>
      <w:r>
        <w:rPr>
          <w:rFonts w:cs="Times New Roman"/>
        </w:rPr>
        <w:t xml:space="preserve">con vật, </w:t>
      </w:r>
      <w:r w:rsidRPr="007650A2">
        <w:rPr>
          <w:rFonts w:cs="Times New Roman"/>
        </w:rPr>
        <w:t xml:space="preserve">cây xanh, </w:t>
      </w:r>
      <w:r>
        <w:rPr>
          <w:rFonts w:cs="Times New Roman"/>
        </w:rPr>
        <w:t xml:space="preserve">hoa, </w:t>
      </w:r>
      <w:r w:rsidRPr="007650A2">
        <w:rPr>
          <w:rFonts w:cs="Times New Roman"/>
        </w:rPr>
        <w:t>cỏ.</w:t>
      </w:r>
    </w:p>
    <w:p w:rsidR="009A1612" w:rsidRDefault="009A1612" w:rsidP="009A1612">
      <w:pPr>
        <w:ind w:firstLine="567"/>
        <w:jc w:val="both"/>
      </w:pPr>
      <w:r>
        <w:t>- Góc phân vai: Trẻ biết nhận vai chơi và phối hợp với các bạn trong nhóm chơi, biết cách chào hỏi, cảm ơn, biế</w:t>
      </w:r>
      <w:r w:rsidR="003550D7">
        <w:t>t bán hàng</w:t>
      </w:r>
      <w:r>
        <w:t>.</w:t>
      </w:r>
    </w:p>
    <w:p w:rsidR="009A1612" w:rsidRPr="00D2190C" w:rsidRDefault="009A1612" w:rsidP="009A1612">
      <w:pPr>
        <w:ind w:firstLine="567"/>
        <w:jc w:val="both"/>
      </w:pPr>
      <w:r w:rsidRPr="00D2190C">
        <w:t xml:space="preserve">- Góc học tập: Trẻ biết </w:t>
      </w:r>
      <w:r w:rsidR="00D2190C" w:rsidRPr="00D2190C">
        <w:t>dán các con vật đúng với số lượng, biết dán nhãn thức ăn của con vật nuôi</w:t>
      </w:r>
      <w:r w:rsidR="000C18A7">
        <w:t>.</w:t>
      </w:r>
      <w:r w:rsidR="00D2190C" w:rsidRPr="00D2190C">
        <w:t xml:space="preserve"> </w:t>
      </w:r>
    </w:p>
    <w:p w:rsidR="00D2190C" w:rsidRPr="00D2190C" w:rsidRDefault="009A1612" w:rsidP="00D2190C">
      <w:pPr>
        <w:ind w:firstLine="567"/>
        <w:jc w:val="both"/>
        <w:rPr>
          <w:rFonts w:cs="Times New Roman"/>
        </w:rPr>
      </w:pPr>
      <w:r w:rsidRPr="00D2190C">
        <w:rPr>
          <w:rFonts w:cs="Times New Roman"/>
        </w:rPr>
        <w:t>- Góc nghệ thuật: Trẻ biế</w:t>
      </w:r>
      <w:r w:rsidR="00D2190C" w:rsidRPr="00D2190C">
        <w:rPr>
          <w:rFonts w:cs="Times New Roman"/>
        </w:rPr>
        <w:t xml:space="preserve">t </w:t>
      </w:r>
      <w:r w:rsidRPr="00D2190C">
        <w:rPr>
          <w:rFonts w:cs="Times New Roman"/>
        </w:rPr>
        <w:t xml:space="preserve">tô màu </w:t>
      </w:r>
      <w:r w:rsidR="00D2190C" w:rsidRPr="00D2190C">
        <w:rPr>
          <w:rFonts w:cs="Times New Roman"/>
        </w:rPr>
        <w:t>động vật nuôi theo ý thích và theo trí tưởng tượng của trẻ.</w:t>
      </w:r>
    </w:p>
    <w:p w:rsidR="009A1612" w:rsidRDefault="009A1612" w:rsidP="00D2190C">
      <w:pPr>
        <w:ind w:firstLine="567"/>
        <w:jc w:val="both"/>
        <w:rPr>
          <w:b/>
        </w:rPr>
      </w:pPr>
      <w:r w:rsidRPr="007970C5">
        <w:rPr>
          <w:b/>
        </w:rPr>
        <w:t>2.</w:t>
      </w:r>
      <w:r>
        <w:rPr>
          <w:b/>
        </w:rPr>
        <w:t xml:space="preserve"> </w:t>
      </w:r>
      <w:r w:rsidRPr="007970C5">
        <w:rPr>
          <w:b/>
        </w:rPr>
        <w:t>Kỷ năng:</w:t>
      </w:r>
    </w:p>
    <w:p w:rsidR="009A1612" w:rsidRPr="00344F97" w:rsidRDefault="009A1612" w:rsidP="009A1612">
      <w:pPr>
        <w:ind w:firstLine="567"/>
        <w:jc w:val="both"/>
      </w:pPr>
      <w:r w:rsidRPr="00344F97">
        <w:t>-  Rèn luyện cho trẻ kỹ năng chơi: Biết thỏa thuân vai chơi, nội dung chơi, thể hiện đúng vai chơi, phối hợp trong nhóm một cách nhịp nhàng, biết giao lưu, liên kết vai chơi, nhóm chơi.</w:t>
      </w:r>
    </w:p>
    <w:p w:rsidR="009A1612" w:rsidRPr="00344F97" w:rsidRDefault="009A1612" w:rsidP="009A1612">
      <w:pPr>
        <w:ind w:firstLine="567"/>
        <w:jc w:val="both"/>
      </w:pPr>
      <w:r w:rsidRPr="00344F97">
        <w:t>- Rèn kỹ năng chơi ở các góc: Trẻ chơi và thể hiện rõ các công việc của người xây dựng, bán hàng…</w:t>
      </w:r>
    </w:p>
    <w:p w:rsidR="009A1612" w:rsidRPr="00344F97" w:rsidRDefault="009A1612" w:rsidP="009A1612">
      <w:pPr>
        <w:ind w:firstLine="567"/>
        <w:jc w:val="both"/>
      </w:pPr>
      <w:r w:rsidRPr="00344F97">
        <w:t>- R</w:t>
      </w:r>
      <w:r>
        <w:t xml:space="preserve">èn cho trẻ kỹ năng liên kết giữa </w:t>
      </w:r>
      <w:r w:rsidRPr="00344F97">
        <w:t>các nhóm chơi và phát triển khả năng giao tiếp trong khi chơi cho những trẻ nhút nhát.</w:t>
      </w:r>
    </w:p>
    <w:p w:rsidR="009A1612" w:rsidRDefault="009A1612" w:rsidP="009A1612">
      <w:pPr>
        <w:spacing w:line="240" w:lineRule="auto"/>
        <w:ind w:firstLine="567"/>
        <w:jc w:val="both"/>
        <w:rPr>
          <w:b/>
        </w:rPr>
      </w:pPr>
      <w:r w:rsidRPr="008B6E3B">
        <w:rPr>
          <w:b/>
        </w:rPr>
        <w:t>3. Giáo dục:</w:t>
      </w:r>
    </w:p>
    <w:p w:rsidR="009A1612" w:rsidRDefault="009A1612" w:rsidP="009A1612">
      <w:pPr>
        <w:spacing w:line="240" w:lineRule="auto"/>
        <w:ind w:firstLine="567"/>
        <w:jc w:val="both"/>
      </w:pPr>
      <w:r>
        <w:t>- Giáo</w:t>
      </w:r>
      <w:r w:rsidRPr="008B6E3B">
        <w:t xml:space="preserve"> dục </w:t>
      </w:r>
      <w:r>
        <w:t>trẻ biết chơi đoàn kết biết nhường nhau, không tranh giành đồ chơi với bạn, biết phối hợp cùng các bạn trong khi chơi, biết thu dọn và sắp xếp đồ chơi khi chơi xong.</w:t>
      </w:r>
    </w:p>
    <w:p w:rsidR="009A1612" w:rsidRPr="00082CE3" w:rsidRDefault="009A1612" w:rsidP="009A1612">
      <w:pPr>
        <w:spacing w:line="240" w:lineRule="auto"/>
        <w:ind w:firstLine="567"/>
        <w:jc w:val="both"/>
        <w:rPr>
          <w:b/>
        </w:rPr>
      </w:pPr>
      <w:r w:rsidRPr="00082CE3">
        <w:rPr>
          <w:b/>
        </w:rPr>
        <w:t>II. Dự kiến các góc chơi:</w:t>
      </w:r>
    </w:p>
    <w:p w:rsidR="009A1612" w:rsidRPr="00AE5539" w:rsidRDefault="009A1612" w:rsidP="009A1612">
      <w:pPr>
        <w:spacing w:line="240" w:lineRule="auto"/>
        <w:ind w:firstLine="567"/>
        <w:jc w:val="both"/>
      </w:pPr>
      <w:r w:rsidRPr="00AE5539">
        <w:t>- Góc xây dự</w:t>
      </w:r>
      <w:r w:rsidR="00E61F3A">
        <w:t>ng: Xây mô trang trại chăn nuôi</w:t>
      </w:r>
      <w:r w:rsidR="003213CC">
        <w:t>.</w:t>
      </w:r>
      <w:r w:rsidRPr="00AE5539">
        <w:t xml:space="preserve"> </w:t>
      </w:r>
    </w:p>
    <w:p w:rsidR="00AE5539" w:rsidRPr="00AE5539" w:rsidRDefault="009A1612" w:rsidP="00AE5539">
      <w:pPr>
        <w:spacing w:line="240" w:lineRule="auto"/>
        <w:ind w:firstLine="567"/>
        <w:jc w:val="both"/>
        <w:rPr>
          <w:rFonts w:eastAsia="Times New Roman" w:cs="Times New Roman"/>
          <w:szCs w:val="28"/>
        </w:rPr>
      </w:pPr>
      <w:r w:rsidRPr="00AE5539">
        <w:t xml:space="preserve">- Góc phân vai: Cửa hàng </w:t>
      </w:r>
      <w:r w:rsidR="00AE5539" w:rsidRPr="00AE5539">
        <w:rPr>
          <w:rFonts w:eastAsia="Times New Roman" w:cs="Times New Roman"/>
          <w:szCs w:val="28"/>
          <w:lang w:val="vi-VN"/>
        </w:rPr>
        <w:t>bán vật liệu xây dựng, bán con vật nuôi trong nhà, bán thức ăn gia súc, bán nước giải khác, gia đình)</w:t>
      </w:r>
    </w:p>
    <w:p w:rsidR="009A1612" w:rsidRPr="00AE5539" w:rsidRDefault="009A1612" w:rsidP="00AE5539">
      <w:pPr>
        <w:spacing w:line="240" w:lineRule="auto"/>
        <w:ind w:firstLine="567"/>
        <w:jc w:val="both"/>
      </w:pPr>
      <w:r w:rsidRPr="00AE5539">
        <w:t xml:space="preserve">- Góc học tập: </w:t>
      </w:r>
      <w:r w:rsidR="00512BAA" w:rsidRPr="00AE5539">
        <w:t>Dán đồ dùng tương ứng với số lượng, dán nhãn mác</w:t>
      </w:r>
    </w:p>
    <w:p w:rsidR="009A1612" w:rsidRPr="00AE5539" w:rsidRDefault="009A1612" w:rsidP="009A1612">
      <w:pPr>
        <w:ind w:firstLine="567"/>
        <w:jc w:val="both"/>
      </w:pPr>
      <w:r w:rsidRPr="00AE5539">
        <w:t>- Góc nghệ thuật: T</w:t>
      </w:r>
      <w:r w:rsidR="00512BAA" w:rsidRPr="00AE5539">
        <w:t>ô màu động vật nuôi trong nhà.</w:t>
      </w:r>
    </w:p>
    <w:p w:rsidR="009A1612" w:rsidRDefault="009A1612" w:rsidP="009A1612">
      <w:pPr>
        <w:spacing w:line="240" w:lineRule="auto"/>
        <w:ind w:firstLine="567"/>
        <w:jc w:val="both"/>
        <w:rPr>
          <w:b/>
        </w:rPr>
      </w:pPr>
      <w:r>
        <w:rPr>
          <w:b/>
        </w:rPr>
        <w:t>III</w:t>
      </w:r>
      <w:r w:rsidRPr="009A00B7">
        <w:rPr>
          <w:b/>
        </w:rPr>
        <w:t>. Chuẩn bị:</w:t>
      </w:r>
    </w:p>
    <w:p w:rsidR="009A1612" w:rsidRPr="00F000F9" w:rsidRDefault="009A1612" w:rsidP="009A1612">
      <w:pPr>
        <w:spacing w:line="240" w:lineRule="auto"/>
        <w:ind w:right="167" w:firstLine="567"/>
        <w:rPr>
          <w:rFonts w:eastAsia="Times New Roman" w:cs="Times New Roman"/>
          <w:szCs w:val="28"/>
        </w:rPr>
      </w:pPr>
      <w:r w:rsidRPr="00F000F9">
        <w:rPr>
          <w:rFonts w:eastAsia="Times New Roman" w:cs="Times New Roman"/>
          <w:szCs w:val="28"/>
        </w:rPr>
        <w:t>- Đồ trang phục công nhân xây dựng, nón bảo hộ, tạp dề nấu ăn…</w:t>
      </w:r>
    </w:p>
    <w:p w:rsidR="009A1612" w:rsidRPr="00F000F9" w:rsidRDefault="009A1612" w:rsidP="009A1612">
      <w:pPr>
        <w:autoSpaceDE w:val="0"/>
        <w:autoSpaceDN w:val="0"/>
        <w:adjustRightInd w:val="0"/>
        <w:ind w:firstLine="567"/>
        <w:jc w:val="both"/>
        <w:rPr>
          <w:rFonts w:eastAsia="Times New Roman" w:cs="Times New Roman"/>
          <w:szCs w:val="28"/>
          <w:lang w:val="vi-VN"/>
        </w:rPr>
      </w:pPr>
      <w:r w:rsidRPr="00F000F9">
        <w:rPr>
          <w:rFonts w:eastAsia="Times New Roman" w:cs="Times New Roman"/>
          <w:szCs w:val="28"/>
          <w:shd w:val="clear" w:color="auto" w:fill="FFFFFF"/>
        </w:rPr>
        <w:t>-</w:t>
      </w:r>
      <w:r>
        <w:rPr>
          <w:rFonts w:eastAsia="Times New Roman" w:cs="Times New Roman"/>
          <w:szCs w:val="28"/>
          <w:shd w:val="clear" w:color="auto" w:fill="FFFFFF"/>
        </w:rPr>
        <w:t xml:space="preserve"> Góc</w:t>
      </w:r>
      <w:r w:rsidRPr="00F000F9">
        <w:rPr>
          <w:rFonts w:eastAsia="Times New Roman" w:cs="Times New Roman"/>
          <w:szCs w:val="28"/>
          <w:shd w:val="clear" w:color="auto" w:fill="FFFFFF"/>
        </w:rPr>
        <w:t xml:space="preserve"> xây dựng: </w:t>
      </w:r>
      <w:r w:rsidRPr="00F000F9">
        <w:rPr>
          <w:rFonts w:eastAsia="Times New Roman" w:cs="Times New Roman"/>
          <w:szCs w:val="28"/>
          <w:lang w:val="nl-NL"/>
        </w:rPr>
        <w:t>Hàng rào, gạch, đồ chơi lắp ghép, đồ chơi xây dựng, một số hình học bằng xốp, cây xanh...</w:t>
      </w:r>
    </w:p>
    <w:p w:rsidR="009A1612" w:rsidRPr="00F000F9" w:rsidRDefault="009A1612" w:rsidP="009A1612">
      <w:pPr>
        <w:spacing w:line="240" w:lineRule="auto"/>
        <w:ind w:firstLine="567"/>
        <w:jc w:val="both"/>
        <w:rPr>
          <w:rFonts w:eastAsia="Times New Roman" w:cs="Times New Roman"/>
          <w:szCs w:val="28"/>
        </w:rPr>
      </w:pPr>
      <w:r w:rsidRPr="00F000F9">
        <w:rPr>
          <w:rFonts w:eastAsia="Times New Roman" w:cs="Times New Roman"/>
          <w:szCs w:val="28"/>
        </w:rPr>
        <w:t>- Góc phân vai:</w:t>
      </w:r>
    </w:p>
    <w:p w:rsidR="009A1612" w:rsidRPr="00F000F9" w:rsidRDefault="009A1612" w:rsidP="009A1612">
      <w:pPr>
        <w:spacing w:line="240" w:lineRule="auto"/>
        <w:ind w:firstLine="567"/>
        <w:jc w:val="both"/>
        <w:rPr>
          <w:rFonts w:eastAsia="Times New Roman" w:cs="Times New Roman"/>
          <w:szCs w:val="28"/>
        </w:rPr>
      </w:pPr>
      <w:r w:rsidRPr="00F000F9">
        <w:rPr>
          <w:rFonts w:eastAsia="Times New Roman" w:cs="Times New Roman"/>
          <w:szCs w:val="28"/>
        </w:rPr>
        <w:t>+ Gia đình: bàn, ghế, khăn bàn, đồ dùng nội trợ, tạp dề, bao tay…</w:t>
      </w:r>
    </w:p>
    <w:p w:rsidR="009A1612" w:rsidRPr="004C71B0" w:rsidRDefault="009A1612" w:rsidP="009A1612">
      <w:pPr>
        <w:tabs>
          <w:tab w:val="left" w:pos="540"/>
          <w:tab w:val="left" w:pos="7485"/>
        </w:tabs>
        <w:ind w:firstLine="567"/>
        <w:rPr>
          <w:rFonts w:eastAsia="Times New Roman" w:cs="Times New Roman"/>
          <w:spacing w:val="-8"/>
          <w:szCs w:val="28"/>
          <w:lang w:val="vi-VN"/>
        </w:rPr>
      </w:pPr>
      <w:r w:rsidRPr="00F000F9">
        <w:rPr>
          <w:rFonts w:eastAsia="Times New Roman" w:cs="Times New Roman"/>
          <w:szCs w:val="28"/>
        </w:rPr>
        <w:lastRenderedPageBreak/>
        <w:t xml:space="preserve">+ Bán hàng: Bán vật liệu xây dựng, bán nước giải khác, bán một số con vật </w:t>
      </w:r>
      <w:r w:rsidRPr="004C71B0">
        <w:rPr>
          <w:rFonts w:eastAsia="Times New Roman" w:cs="Times New Roman"/>
          <w:spacing w:val="-8"/>
          <w:szCs w:val="28"/>
        </w:rPr>
        <w:t>nuôi trong gia đình</w:t>
      </w:r>
      <w:r w:rsidRPr="004C71B0">
        <w:rPr>
          <w:rFonts w:eastAsia="Times New Roman" w:cs="Times New Roman"/>
          <w:spacing w:val="-8"/>
          <w:szCs w:val="28"/>
          <w:lang w:val="vi-VN"/>
        </w:rPr>
        <w:t xml:space="preserve">, bán </w:t>
      </w:r>
      <w:r w:rsidRPr="004C71B0">
        <w:rPr>
          <w:rFonts w:eastAsia="Times New Roman" w:cs="Times New Roman"/>
          <w:spacing w:val="-8"/>
          <w:szCs w:val="28"/>
        </w:rPr>
        <w:t>một số thức ăn của con vật nuôi</w:t>
      </w:r>
      <w:r w:rsidRPr="004C71B0">
        <w:rPr>
          <w:rFonts w:eastAsia="Times New Roman" w:cs="Times New Roman"/>
          <w:spacing w:val="-8"/>
          <w:szCs w:val="28"/>
          <w:lang w:val="vi-VN"/>
        </w:rPr>
        <w:t xml:space="preserve"> : cám, bắp, lúa, cỏ, rau....</w:t>
      </w:r>
    </w:p>
    <w:p w:rsidR="009A1612" w:rsidRPr="00F000F9" w:rsidRDefault="009A1612" w:rsidP="009A1612">
      <w:pPr>
        <w:spacing w:line="240" w:lineRule="auto"/>
        <w:ind w:firstLine="567"/>
        <w:jc w:val="both"/>
        <w:rPr>
          <w:rFonts w:eastAsia="Times New Roman" w:cs="Times New Roman"/>
          <w:szCs w:val="28"/>
        </w:rPr>
      </w:pPr>
      <w:r w:rsidRPr="00F000F9">
        <w:rPr>
          <w:rFonts w:eastAsia="Times New Roman" w:cs="Times New Roman"/>
          <w:szCs w:val="28"/>
        </w:rPr>
        <w:t>- Góc nghệ thuật: Mẫu in các con vật, tranh tô màu…</w:t>
      </w:r>
    </w:p>
    <w:p w:rsidR="009A1612" w:rsidRPr="00F000F9" w:rsidRDefault="009A1612" w:rsidP="009A1612">
      <w:pPr>
        <w:tabs>
          <w:tab w:val="left" w:pos="2130"/>
        </w:tabs>
        <w:ind w:firstLine="567"/>
        <w:rPr>
          <w:rFonts w:eastAsia="Times New Roman" w:cs="Times New Roman"/>
          <w:szCs w:val="28"/>
          <w:lang w:val="nl-NL"/>
        </w:rPr>
      </w:pPr>
      <w:r w:rsidRPr="00F000F9">
        <w:rPr>
          <w:rFonts w:eastAsia="Times New Roman" w:cs="Times New Roman"/>
          <w:szCs w:val="28"/>
        </w:rPr>
        <w:t>- Góc học tập: </w:t>
      </w:r>
      <w:r w:rsidRPr="00F000F9">
        <w:rPr>
          <w:rFonts w:eastAsia="Times New Roman" w:cs="Times New Roman"/>
          <w:szCs w:val="28"/>
          <w:lang w:val="nl-NL"/>
        </w:rPr>
        <w:t xml:space="preserve"> keo dán, đồ dùng cho trẻ dán</w:t>
      </w:r>
    </w:p>
    <w:p w:rsidR="009A1612" w:rsidRPr="009A1612" w:rsidRDefault="009A1612" w:rsidP="009A1612">
      <w:pPr>
        <w:spacing w:line="240" w:lineRule="auto"/>
        <w:ind w:firstLine="567"/>
        <w:jc w:val="both"/>
        <w:rPr>
          <w:rFonts w:eastAsia="Times New Roman" w:cs="Times New Roman"/>
          <w:szCs w:val="28"/>
        </w:rPr>
      </w:pPr>
      <w:r w:rsidRPr="00F000F9">
        <w:rPr>
          <w:rFonts w:eastAsia="Times New Roman" w:cs="Times New Roman"/>
          <w:szCs w:val="28"/>
        </w:rPr>
        <w:t>- Góc thiên nhiên: Khuôn in hình các con vật, cát, nước…</w:t>
      </w:r>
    </w:p>
    <w:p w:rsidR="009A1612" w:rsidRDefault="005967C2" w:rsidP="009A1612">
      <w:pPr>
        <w:spacing w:line="240" w:lineRule="auto"/>
        <w:ind w:firstLine="567"/>
        <w:jc w:val="both"/>
        <w:rPr>
          <w:b/>
        </w:rPr>
      </w:pPr>
      <w:r>
        <w:rPr>
          <w:b/>
        </w:rPr>
        <w:t>I</w:t>
      </w:r>
      <w:r w:rsidR="009A1612" w:rsidRPr="009A00B7">
        <w:rPr>
          <w:b/>
        </w:rPr>
        <w:t>V. Tiến hành hoạt động:</w:t>
      </w:r>
    </w:p>
    <w:p w:rsidR="009A1612" w:rsidRDefault="009A1612" w:rsidP="009A1612">
      <w:pPr>
        <w:spacing w:line="240" w:lineRule="auto"/>
        <w:ind w:firstLine="567"/>
        <w:jc w:val="both"/>
        <w:rPr>
          <w:b/>
        </w:rPr>
      </w:pPr>
      <w:r>
        <w:rPr>
          <w:b/>
        </w:rPr>
        <w:t xml:space="preserve">1. Thỏa thuận: </w:t>
      </w:r>
    </w:p>
    <w:p w:rsidR="004965CF" w:rsidRPr="00F000F9" w:rsidRDefault="004965CF" w:rsidP="00AB55EB">
      <w:pPr>
        <w:spacing w:line="240" w:lineRule="auto"/>
        <w:ind w:firstLine="567"/>
        <w:jc w:val="both"/>
        <w:rPr>
          <w:rFonts w:eastAsia="Times New Roman" w:cs="Times New Roman"/>
          <w:szCs w:val="28"/>
        </w:rPr>
      </w:pPr>
      <w:r w:rsidRPr="00F000F9">
        <w:rPr>
          <w:rFonts w:eastAsia="Times New Roman" w:cs="Times New Roman"/>
          <w:szCs w:val="28"/>
        </w:rPr>
        <w:t>- Cô</w:t>
      </w:r>
      <w:r w:rsidR="00CB54E4" w:rsidRPr="00F000F9">
        <w:rPr>
          <w:rFonts w:eastAsia="Times New Roman" w:cs="Times New Roman"/>
          <w:szCs w:val="28"/>
        </w:rPr>
        <w:t xml:space="preserve"> và trẻ cùng hát bài "Gà trống mèo con và cún con</w:t>
      </w:r>
      <w:r w:rsidRPr="00F000F9">
        <w:rPr>
          <w:rFonts w:eastAsia="Times New Roman" w:cs="Times New Roman"/>
          <w:szCs w:val="28"/>
        </w:rPr>
        <w:t>”</w:t>
      </w:r>
    </w:p>
    <w:p w:rsidR="004965CF" w:rsidRPr="00F000F9" w:rsidRDefault="00CB54E4" w:rsidP="00AB55EB">
      <w:pPr>
        <w:spacing w:line="240" w:lineRule="auto"/>
        <w:ind w:firstLine="567"/>
        <w:jc w:val="both"/>
        <w:rPr>
          <w:rFonts w:eastAsia="Times New Roman" w:cs="Times New Roman"/>
          <w:szCs w:val="28"/>
        </w:rPr>
      </w:pPr>
      <w:r w:rsidRPr="00F000F9">
        <w:rPr>
          <w:rFonts w:eastAsia="Times New Roman" w:cs="Times New Roman"/>
          <w:szCs w:val="28"/>
        </w:rPr>
        <w:t>- Cac con vừa hát bài hát gì?</w:t>
      </w:r>
    </w:p>
    <w:p w:rsidR="009A1612" w:rsidRDefault="00CB54E4" w:rsidP="00AB55EB">
      <w:pPr>
        <w:spacing w:line="240" w:lineRule="auto"/>
        <w:ind w:firstLine="567"/>
        <w:jc w:val="both"/>
        <w:rPr>
          <w:rFonts w:eastAsia="Times New Roman" w:cs="Times New Roman"/>
          <w:szCs w:val="28"/>
        </w:rPr>
      </w:pPr>
      <w:r w:rsidRPr="00F000F9">
        <w:rPr>
          <w:rFonts w:eastAsia="Times New Roman" w:cs="Times New Roman"/>
          <w:szCs w:val="28"/>
        </w:rPr>
        <w:t>- Các con ơi tuần này mình học chủ đề</w:t>
      </w:r>
      <w:r w:rsidR="002C3465" w:rsidRPr="00F000F9">
        <w:rPr>
          <w:rFonts w:eastAsia="Times New Roman" w:cs="Times New Roman"/>
          <w:szCs w:val="28"/>
          <w:lang w:val="vi-VN"/>
        </w:rPr>
        <w:t xml:space="preserve"> nhánh</w:t>
      </w:r>
      <w:r w:rsidRPr="00F000F9">
        <w:rPr>
          <w:rFonts w:eastAsia="Times New Roman" w:cs="Times New Roman"/>
          <w:szCs w:val="28"/>
        </w:rPr>
        <w:t xml:space="preserve"> gì?</w:t>
      </w:r>
    </w:p>
    <w:p w:rsidR="00CB54E4" w:rsidRPr="00F000F9" w:rsidRDefault="00CB54E4" w:rsidP="00AB55EB">
      <w:pPr>
        <w:spacing w:line="240" w:lineRule="auto"/>
        <w:ind w:firstLine="567"/>
        <w:jc w:val="both"/>
        <w:rPr>
          <w:rFonts w:eastAsia="Times New Roman" w:cs="Times New Roman"/>
          <w:szCs w:val="28"/>
        </w:rPr>
      </w:pPr>
      <w:r w:rsidRPr="00F000F9">
        <w:rPr>
          <w:rFonts w:eastAsia="Times New Roman" w:cs="Times New Roman"/>
          <w:szCs w:val="28"/>
        </w:rPr>
        <w:t>- Đã đến giờ gì rồi các con  (Giờ chơi)</w:t>
      </w:r>
    </w:p>
    <w:p w:rsidR="00CB54E4" w:rsidRPr="00F000F9" w:rsidRDefault="00CB54E4" w:rsidP="00AB55EB">
      <w:pPr>
        <w:spacing w:line="240" w:lineRule="auto"/>
        <w:ind w:firstLine="567"/>
        <w:jc w:val="both"/>
        <w:rPr>
          <w:rFonts w:eastAsia="Times New Roman" w:cs="Times New Roman"/>
          <w:szCs w:val="28"/>
          <w:lang w:val="vi-VN"/>
        </w:rPr>
      </w:pPr>
      <w:r w:rsidRPr="00F000F9">
        <w:rPr>
          <w:rFonts w:eastAsia="Times New Roman" w:cs="Times New Roman"/>
          <w:szCs w:val="28"/>
        </w:rPr>
        <w:t>- Vậy lớp mình có những góc chơi nào?</w:t>
      </w:r>
    </w:p>
    <w:p w:rsidR="002C3465" w:rsidRPr="00F000F9" w:rsidRDefault="002C3465" w:rsidP="00AB55EB">
      <w:pPr>
        <w:spacing w:line="240" w:lineRule="auto"/>
        <w:ind w:firstLine="567"/>
        <w:jc w:val="both"/>
        <w:rPr>
          <w:rFonts w:eastAsia="Times New Roman" w:cs="Times New Roman"/>
          <w:szCs w:val="28"/>
          <w:lang w:val="vi-VN"/>
        </w:rPr>
      </w:pPr>
      <w:r w:rsidRPr="00F000F9">
        <w:rPr>
          <w:rFonts w:eastAsia="Times New Roman" w:cs="Times New Roman"/>
          <w:szCs w:val="28"/>
          <w:lang w:val="vi-VN"/>
        </w:rPr>
        <w:t>+ Bạn nào thích chơi ở góc xây dựng ? Góc xây dựng con chơi gì ?</w:t>
      </w:r>
      <w:r w:rsidR="00236373" w:rsidRPr="00F000F9">
        <w:rPr>
          <w:rFonts w:eastAsia="Times New Roman" w:cs="Times New Roman"/>
          <w:szCs w:val="28"/>
          <w:lang w:val="vi-VN"/>
        </w:rPr>
        <w:t>( Xây dựng trang trại chăn nuôi)</w:t>
      </w:r>
    </w:p>
    <w:p w:rsidR="002C3465" w:rsidRPr="00F000F9" w:rsidRDefault="002C3465" w:rsidP="002C3465">
      <w:pPr>
        <w:spacing w:line="240" w:lineRule="auto"/>
        <w:ind w:firstLine="567"/>
        <w:jc w:val="both"/>
        <w:rPr>
          <w:rFonts w:eastAsia="Times New Roman" w:cs="Times New Roman"/>
          <w:szCs w:val="28"/>
          <w:lang w:val="vi-VN"/>
        </w:rPr>
      </w:pPr>
      <w:r w:rsidRPr="00F000F9">
        <w:rPr>
          <w:rFonts w:eastAsia="Times New Roman" w:cs="Times New Roman"/>
          <w:szCs w:val="28"/>
          <w:lang w:val="vi-VN"/>
        </w:rPr>
        <w:t>+ Bạn nào thích chơi ở góc phân vai ? Góc phân vai con chơi gì ?</w:t>
      </w:r>
      <w:r w:rsidR="00236373" w:rsidRPr="00F000F9">
        <w:rPr>
          <w:rFonts w:eastAsia="Times New Roman" w:cs="Times New Roman"/>
          <w:szCs w:val="28"/>
          <w:lang w:val="vi-VN"/>
        </w:rPr>
        <w:t>( bán vật liệu xây dựng, bán con vật nuôi trong nhà, bán thức ăn gia súc, bán nước giải khác, gia đình)</w:t>
      </w:r>
    </w:p>
    <w:p w:rsidR="002C3465" w:rsidRPr="00F000F9" w:rsidRDefault="002C3465" w:rsidP="002C3465">
      <w:pPr>
        <w:spacing w:line="240" w:lineRule="auto"/>
        <w:ind w:firstLine="567"/>
        <w:jc w:val="both"/>
        <w:rPr>
          <w:rFonts w:eastAsia="Times New Roman" w:cs="Times New Roman"/>
          <w:szCs w:val="28"/>
          <w:lang w:val="vi-VN"/>
        </w:rPr>
      </w:pPr>
      <w:r w:rsidRPr="00F000F9">
        <w:rPr>
          <w:rFonts w:eastAsia="Times New Roman" w:cs="Times New Roman"/>
          <w:szCs w:val="28"/>
          <w:lang w:val="vi-VN"/>
        </w:rPr>
        <w:t>+ Bạn nào thích chơi ở góc nghệ thuật ? Góc nghệ thuật con chơi gì ?</w:t>
      </w:r>
      <w:r w:rsidR="00236373" w:rsidRPr="00F000F9">
        <w:rPr>
          <w:rFonts w:eastAsia="Times New Roman" w:cs="Times New Roman"/>
          <w:szCs w:val="28"/>
          <w:lang w:val="vi-VN"/>
        </w:rPr>
        <w:t xml:space="preserve"> (tô màu động vật nuôi trong nhà)</w:t>
      </w:r>
    </w:p>
    <w:p w:rsidR="002C3465" w:rsidRPr="00F000F9" w:rsidRDefault="002C3465" w:rsidP="00236373">
      <w:pPr>
        <w:spacing w:line="240" w:lineRule="auto"/>
        <w:ind w:firstLine="567"/>
        <w:jc w:val="both"/>
        <w:rPr>
          <w:rFonts w:eastAsia="Times New Roman" w:cs="Times New Roman"/>
          <w:szCs w:val="28"/>
          <w:lang w:val="vi-VN"/>
        </w:rPr>
      </w:pPr>
      <w:r w:rsidRPr="00F000F9">
        <w:rPr>
          <w:rFonts w:eastAsia="Times New Roman" w:cs="Times New Roman"/>
          <w:szCs w:val="28"/>
          <w:lang w:val="vi-VN"/>
        </w:rPr>
        <w:t>+ Bạn nào thích chơi ở góc học tập ? Góc học tập con chơi gì ?</w:t>
      </w:r>
      <w:r w:rsidR="00236373" w:rsidRPr="00F000F9">
        <w:rPr>
          <w:rFonts w:eastAsia="Times New Roman" w:cs="Times New Roman"/>
          <w:szCs w:val="28"/>
          <w:lang w:val="vi-VN"/>
        </w:rPr>
        <w:t>( dán đồ dùng tương ứng với số lượng, làm nhãng mát</w:t>
      </w:r>
      <w:r w:rsidR="0022398B" w:rsidRPr="00F000F9">
        <w:rPr>
          <w:rFonts w:eastAsia="Times New Roman" w:cs="Times New Roman"/>
          <w:szCs w:val="28"/>
          <w:lang w:val="vi-VN"/>
        </w:rPr>
        <w:t>)</w:t>
      </w:r>
    </w:p>
    <w:p w:rsidR="00CB54E4" w:rsidRPr="00F000F9" w:rsidRDefault="00CB54E4" w:rsidP="00AB55EB">
      <w:pPr>
        <w:spacing w:line="240" w:lineRule="auto"/>
        <w:ind w:firstLine="567"/>
        <w:jc w:val="both"/>
        <w:rPr>
          <w:rFonts w:eastAsia="Times New Roman" w:cs="Times New Roman"/>
          <w:szCs w:val="28"/>
        </w:rPr>
      </w:pPr>
      <w:r w:rsidRPr="00F000F9">
        <w:rPr>
          <w:rFonts w:eastAsia="Times New Roman" w:cs="Times New Roman"/>
          <w:szCs w:val="28"/>
        </w:rPr>
        <w:t>- Hôm qua cô đã cho lớp mình chơi ở các góc chơi nhưng chưa hoàn thành hôm nay cô sẽ tiếp tục cho các con chơi ở các góc các con có đồng ý không nào</w:t>
      </w:r>
    </w:p>
    <w:p w:rsidR="00CB54E4" w:rsidRPr="00F000F9" w:rsidRDefault="00CB54E4" w:rsidP="00AB55EB">
      <w:pPr>
        <w:spacing w:line="240" w:lineRule="auto"/>
        <w:ind w:firstLine="567"/>
        <w:jc w:val="both"/>
        <w:rPr>
          <w:rFonts w:eastAsia="Times New Roman" w:cs="Times New Roman"/>
          <w:szCs w:val="28"/>
        </w:rPr>
      </w:pPr>
      <w:r w:rsidRPr="00F000F9">
        <w:rPr>
          <w:rFonts w:eastAsia="Times New Roman" w:cs="Times New Roman"/>
          <w:szCs w:val="28"/>
          <w:shd w:val="clear" w:color="auto" w:fill="FFFFFF"/>
        </w:rPr>
        <w:t>- Khi chơi các con chơi như thế nào?</w:t>
      </w:r>
    </w:p>
    <w:p w:rsidR="00CB54E4" w:rsidRPr="00F000F9" w:rsidRDefault="00CB54E4" w:rsidP="00AB55EB">
      <w:pPr>
        <w:spacing w:line="240" w:lineRule="auto"/>
        <w:ind w:firstLine="567"/>
        <w:jc w:val="both"/>
        <w:rPr>
          <w:rFonts w:eastAsia="Times New Roman" w:cs="Times New Roman"/>
          <w:szCs w:val="28"/>
        </w:rPr>
      </w:pPr>
      <w:r w:rsidRPr="00F000F9">
        <w:rPr>
          <w:rFonts w:eastAsia="Times New Roman" w:cs="Times New Roman"/>
          <w:szCs w:val="28"/>
        </w:rPr>
        <w:t>- GD: Giáo dục trẻ không chạy nhảy, gây ồn ào, nhường nhịn, chia sẽ, đồ dung đồ chơi, không tranh giành, biết phối hợp với nhau hoàn thành công việc, không ném đồ chơi,biết bảo vệ, giữ gìn, cất đồ dùng đồ chơi, ngăn nắp gọn gàng</w:t>
      </w:r>
    </w:p>
    <w:p w:rsidR="00CB54E4" w:rsidRPr="00F000F9" w:rsidRDefault="009A1612" w:rsidP="00AB55EB">
      <w:pPr>
        <w:spacing w:line="240" w:lineRule="auto"/>
        <w:ind w:right="151" w:firstLine="567"/>
        <w:jc w:val="both"/>
        <w:rPr>
          <w:rFonts w:eastAsia="Times New Roman" w:cs="Times New Roman"/>
          <w:szCs w:val="28"/>
        </w:rPr>
      </w:pPr>
      <w:r>
        <w:rPr>
          <w:rFonts w:eastAsia="Times New Roman" w:cs="Times New Roman"/>
          <w:b/>
          <w:bCs/>
          <w:szCs w:val="28"/>
        </w:rPr>
        <w:t>2.</w:t>
      </w:r>
      <w:r w:rsidR="00CB54E4" w:rsidRPr="00F000F9">
        <w:rPr>
          <w:rFonts w:eastAsia="Times New Roman" w:cs="Times New Roman"/>
          <w:b/>
          <w:bCs/>
          <w:szCs w:val="28"/>
        </w:rPr>
        <w:t xml:space="preserve"> Quá trình chơi</w:t>
      </w:r>
    </w:p>
    <w:p w:rsidR="00CB54E4" w:rsidRPr="00F000F9" w:rsidRDefault="00CB54E4" w:rsidP="00C66A35">
      <w:pPr>
        <w:spacing w:line="240" w:lineRule="auto"/>
        <w:ind w:right="151" w:firstLine="567"/>
        <w:jc w:val="both"/>
        <w:rPr>
          <w:rFonts w:eastAsia="Times New Roman" w:cs="Times New Roman"/>
          <w:szCs w:val="28"/>
        </w:rPr>
      </w:pPr>
      <w:r w:rsidRPr="00F000F9">
        <w:rPr>
          <w:rFonts w:eastAsia="Times New Roman" w:cs="Times New Roman"/>
          <w:szCs w:val="28"/>
        </w:rPr>
        <w:t>- Trẻ về nhóm phân vai chơi.</w:t>
      </w:r>
    </w:p>
    <w:p w:rsidR="00CB54E4" w:rsidRPr="00F000F9" w:rsidRDefault="00CB54E4" w:rsidP="00C66A35">
      <w:pPr>
        <w:spacing w:line="240" w:lineRule="auto"/>
        <w:ind w:right="151" w:firstLine="567"/>
        <w:jc w:val="both"/>
        <w:rPr>
          <w:rFonts w:eastAsia="Times New Roman" w:cs="Times New Roman"/>
          <w:szCs w:val="28"/>
        </w:rPr>
      </w:pPr>
      <w:r w:rsidRPr="00F000F9">
        <w:rPr>
          <w:rFonts w:eastAsia="Times New Roman" w:cs="Times New Roman"/>
          <w:szCs w:val="28"/>
        </w:rPr>
        <w:t>- Trong quá trình trẻ chơi cô, quan sát, hỗ trợ và kịp thời xử lý tình huống </w:t>
      </w:r>
      <w:r w:rsidRPr="00F000F9">
        <w:rPr>
          <w:rFonts w:eastAsia="Times New Roman" w:cs="Times New Roman"/>
          <w:szCs w:val="28"/>
          <w:lang w:val="vi-VN"/>
        </w:rPr>
        <w:t>x</w:t>
      </w:r>
      <w:r w:rsidRPr="00F000F9">
        <w:rPr>
          <w:rFonts w:eastAsia="Times New Roman" w:cs="Times New Roman"/>
          <w:szCs w:val="28"/>
        </w:rPr>
        <w:t>ảy ra đối với trẻ.</w:t>
      </w:r>
    </w:p>
    <w:p w:rsidR="00CB54E4" w:rsidRPr="00F000F9" w:rsidRDefault="00CB54E4" w:rsidP="00C66A35">
      <w:pPr>
        <w:spacing w:line="240" w:lineRule="auto"/>
        <w:ind w:right="151" w:firstLine="567"/>
        <w:jc w:val="both"/>
        <w:rPr>
          <w:rFonts w:eastAsia="Times New Roman" w:cs="Times New Roman"/>
          <w:szCs w:val="28"/>
        </w:rPr>
      </w:pPr>
      <w:r w:rsidRPr="00F000F9">
        <w:rPr>
          <w:rFonts w:eastAsia="Times New Roman" w:cs="Times New Roman"/>
          <w:szCs w:val="28"/>
        </w:rPr>
        <w:t>- Cô tạo tình huống, đưa ra câu hỏi để trẻ thực hiện tốt kỹ năng chơi phù hợp với vai chơi. Thể hiện mối quan hệ qua lại giữa các vai chơi trong nhóm, mối quan hệ giữa các nhóm chơi với nhau: phân công, cùng nhau thực hiện, tuân thủ các quy định trong quá trình chơi</w:t>
      </w:r>
    </w:p>
    <w:p w:rsidR="00CB54E4" w:rsidRPr="00F000F9" w:rsidRDefault="009A1612" w:rsidP="00AB55EB">
      <w:pPr>
        <w:spacing w:line="240" w:lineRule="auto"/>
        <w:ind w:right="151" w:firstLine="567"/>
        <w:jc w:val="both"/>
        <w:rPr>
          <w:rFonts w:eastAsia="Times New Roman" w:cs="Times New Roman"/>
          <w:szCs w:val="28"/>
        </w:rPr>
      </w:pPr>
      <w:r>
        <w:rPr>
          <w:rFonts w:eastAsia="Times New Roman" w:cs="Times New Roman"/>
          <w:b/>
          <w:bCs/>
          <w:szCs w:val="28"/>
        </w:rPr>
        <w:t>3.</w:t>
      </w:r>
      <w:r w:rsidR="00A432EE" w:rsidRPr="00F000F9">
        <w:rPr>
          <w:rFonts w:eastAsia="Times New Roman" w:cs="Times New Roman"/>
          <w:b/>
          <w:bCs/>
          <w:szCs w:val="28"/>
        </w:rPr>
        <w:t xml:space="preserve"> </w:t>
      </w:r>
      <w:r w:rsidR="00CB54E4" w:rsidRPr="00F000F9">
        <w:rPr>
          <w:rFonts w:eastAsia="Times New Roman" w:cs="Times New Roman"/>
          <w:b/>
          <w:bCs/>
          <w:szCs w:val="28"/>
        </w:rPr>
        <w:t>Nhận xét quá trình chơi</w:t>
      </w:r>
    </w:p>
    <w:p w:rsidR="00CB54E4" w:rsidRPr="00F000F9" w:rsidRDefault="00CB54E4" w:rsidP="00AB55EB">
      <w:pPr>
        <w:spacing w:line="240" w:lineRule="auto"/>
        <w:ind w:right="151" w:firstLine="567"/>
        <w:jc w:val="both"/>
        <w:rPr>
          <w:rFonts w:eastAsia="Times New Roman" w:cs="Times New Roman"/>
          <w:szCs w:val="28"/>
        </w:rPr>
      </w:pPr>
      <w:r w:rsidRPr="00F000F9">
        <w:rPr>
          <w:rFonts w:eastAsia="Times New Roman" w:cs="Times New Roman"/>
          <w:szCs w:val="28"/>
        </w:rPr>
        <w:t>- Cô nhận xét các góc phụ trước khi buổi chơi kết thúc</w:t>
      </w:r>
    </w:p>
    <w:p w:rsidR="00CB54E4" w:rsidRPr="00F000F9" w:rsidRDefault="00CB54E4" w:rsidP="00AB55EB">
      <w:pPr>
        <w:spacing w:line="240" w:lineRule="auto"/>
        <w:ind w:right="151" w:firstLine="567"/>
        <w:jc w:val="both"/>
        <w:rPr>
          <w:rFonts w:eastAsia="Times New Roman" w:cs="Times New Roman"/>
          <w:szCs w:val="28"/>
        </w:rPr>
      </w:pPr>
      <w:r w:rsidRPr="00F000F9">
        <w:rPr>
          <w:rFonts w:eastAsia="Times New Roman" w:cs="Times New Roman"/>
          <w:szCs w:val="28"/>
        </w:rPr>
        <w:t>- Cô giới thiệu, dẫn dắt trẻ về góc xây dựng</w:t>
      </w:r>
    </w:p>
    <w:p w:rsidR="00CB54E4" w:rsidRPr="00F000F9" w:rsidRDefault="00CB54E4" w:rsidP="00AB55EB">
      <w:pPr>
        <w:spacing w:line="240" w:lineRule="auto"/>
        <w:ind w:right="151" w:firstLine="567"/>
        <w:jc w:val="both"/>
        <w:rPr>
          <w:rFonts w:eastAsia="Times New Roman" w:cs="Times New Roman"/>
          <w:szCs w:val="28"/>
        </w:rPr>
      </w:pPr>
      <w:r w:rsidRPr="00F000F9">
        <w:rPr>
          <w:rFonts w:eastAsia="Times New Roman" w:cs="Times New Roman"/>
          <w:szCs w:val="28"/>
        </w:rPr>
        <w:t>- Góc xây dựng cử thành viên nói lên quá trình chơi và các sản phẩm của góc đã thể hiện được, các bạn trong nhóm góp thêm ý kiến nếu có.</w:t>
      </w:r>
    </w:p>
    <w:p w:rsidR="00CB54E4" w:rsidRPr="00F000F9" w:rsidRDefault="00CB54E4" w:rsidP="00AB55EB">
      <w:pPr>
        <w:spacing w:line="240" w:lineRule="auto"/>
        <w:ind w:right="151" w:firstLine="567"/>
        <w:jc w:val="both"/>
        <w:rPr>
          <w:rFonts w:eastAsia="Times New Roman" w:cs="Times New Roman"/>
          <w:szCs w:val="28"/>
        </w:rPr>
      </w:pPr>
      <w:r w:rsidRPr="00F000F9">
        <w:rPr>
          <w:rFonts w:eastAsia="Times New Roman" w:cs="Times New Roman"/>
          <w:szCs w:val="28"/>
        </w:rPr>
        <w:t>- Cô nhận xét chung buổi chơi.</w:t>
      </w:r>
      <w:r w:rsidR="0091354E" w:rsidRPr="00F000F9">
        <w:rPr>
          <w:rFonts w:eastAsia="Times New Roman" w:cs="Times New Roman"/>
          <w:szCs w:val="28"/>
        </w:rPr>
        <w:t xml:space="preserve"> Cho trẻ hát bài hát đàn gà con</w:t>
      </w:r>
    </w:p>
    <w:p w:rsidR="009A1612" w:rsidRDefault="009A1612" w:rsidP="00AB55EB">
      <w:pPr>
        <w:spacing w:line="240" w:lineRule="auto"/>
        <w:ind w:firstLine="567"/>
        <w:jc w:val="both"/>
        <w:rPr>
          <w:rFonts w:eastAsia="Times New Roman" w:cs="Times New Roman"/>
          <w:b/>
          <w:bCs/>
          <w:szCs w:val="28"/>
        </w:rPr>
      </w:pPr>
      <w:r>
        <w:rPr>
          <w:rFonts w:eastAsia="Times New Roman" w:cs="Times New Roman"/>
          <w:b/>
          <w:bCs/>
          <w:szCs w:val="28"/>
        </w:rPr>
        <w:t xml:space="preserve">4. </w:t>
      </w:r>
      <w:r w:rsidR="00CB54E4" w:rsidRPr="00F000F9">
        <w:rPr>
          <w:rFonts w:eastAsia="Times New Roman" w:cs="Times New Roman"/>
          <w:b/>
          <w:bCs/>
          <w:szCs w:val="28"/>
        </w:rPr>
        <w:t>Kết thúc</w:t>
      </w:r>
      <w:r>
        <w:rPr>
          <w:rFonts w:eastAsia="Times New Roman" w:cs="Times New Roman"/>
          <w:b/>
          <w:bCs/>
          <w:szCs w:val="28"/>
        </w:rPr>
        <w:t xml:space="preserve"> hoạt động</w:t>
      </w:r>
      <w:r w:rsidR="00CB54E4" w:rsidRPr="00F000F9">
        <w:rPr>
          <w:rFonts w:eastAsia="Times New Roman" w:cs="Times New Roman"/>
          <w:b/>
          <w:bCs/>
          <w:szCs w:val="28"/>
        </w:rPr>
        <w:t>: </w:t>
      </w:r>
    </w:p>
    <w:p w:rsidR="00CB54E4" w:rsidRPr="00F000F9" w:rsidRDefault="009A1612" w:rsidP="00AB55EB">
      <w:pPr>
        <w:spacing w:line="240" w:lineRule="auto"/>
        <w:ind w:firstLine="567"/>
        <w:jc w:val="both"/>
        <w:rPr>
          <w:rFonts w:eastAsia="Times New Roman" w:cs="Times New Roman"/>
          <w:szCs w:val="28"/>
        </w:rPr>
      </w:pPr>
      <w:r w:rsidRPr="00577F18">
        <w:rPr>
          <w:rFonts w:eastAsia="Times New Roman" w:cs="Times New Roman"/>
          <w:bCs/>
          <w:szCs w:val="28"/>
        </w:rPr>
        <w:t>-</w:t>
      </w:r>
      <w:r>
        <w:rPr>
          <w:rFonts w:eastAsia="Times New Roman" w:cs="Times New Roman"/>
          <w:b/>
          <w:bCs/>
          <w:szCs w:val="28"/>
        </w:rPr>
        <w:t xml:space="preserve"> </w:t>
      </w:r>
      <w:r w:rsidR="00CB54E4" w:rsidRPr="00F000F9">
        <w:rPr>
          <w:rFonts w:eastAsia="Times New Roman" w:cs="Times New Roman"/>
          <w:szCs w:val="28"/>
        </w:rPr>
        <w:t>Cho trẻ thu dọn đồ chơi</w:t>
      </w:r>
      <w:bookmarkStart w:id="0" w:name="_GoBack"/>
      <w:bookmarkEnd w:id="0"/>
    </w:p>
    <w:sectPr w:rsidR="00CB54E4" w:rsidRPr="00F000F9" w:rsidSect="007A6231">
      <w:headerReference w:type="default" r:id="rId8"/>
      <w:pgSz w:w="11906" w:h="16838" w:code="9"/>
      <w:pgMar w:top="1134" w:right="1134"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9A" w:rsidRDefault="0095659A" w:rsidP="007A6231">
      <w:pPr>
        <w:spacing w:line="240" w:lineRule="auto"/>
      </w:pPr>
      <w:r>
        <w:separator/>
      </w:r>
    </w:p>
  </w:endnote>
  <w:endnote w:type="continuationSeparator" w:id="0">
    <w:p w:rsidR="0095659A" w:rsidRDefault="0095659A" w:rsidP="007A6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9A" w:rsidRDefault="0095659A" w:rsidP="007A6231">
      <w:pPr>
        <w:spacing w:line="240" w:lineRule="auto"/>
      </w:pPr>
      <w:r>
        <w:separator/>
      </w:r>
    </w:p>
  </w:footnote>
  <w:footnote w:type="continuationSeparator" w:id="0">
    <w:p w:rsidR="0095659A" w:rsidRDefault="0095659A" w:rsidP="007A62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953"/>
      <w:docPartObj>
        <w:docPartGallery w:val="Page Numbers (Top of Page)"/>
        <w:docPartUnique/>
      </w:docPartObj>
    </w:sdtPr>
    <w:sdtEndPr/>
    <w:sdtContent>
      <w:p w:rsidR="007A6231" w:rsidRDefault="0095659A">
        <w:pPr>
          <w:pStyle w:val="Header"/>
          <w:jc w:val="center"/>
        </w:pPr>
        <w:r>
          <w:fldChar w:fldCharType="begin"/>
        </w:r>
        <w:r>
          <w:instrText xml:space="preserve"> PAGE   \* MERGEFORMAT </w:instrText>
        </w:r>
        <w:r>
          <w:fldChar w:fldCharType="separate"/>
        </w:r>
        <w:r w:rsidR="00577F18">
          <w:rPr>
            <w:noProof/>
          </w:rPr>
          <w:t>2</w:t>
        </w:r>
        <w:r>
          <w:rPr>
            <w:noProof/>
          </w:rPr>
          <w:fldChar w:fldCharType="end"/>
        </w:r>
      </w:p>
    </w:sdtContent>
  </w:sdt>
  <w:p w:rsidR="007A6231" w:rsidRDefault="007A6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C6D"/>
    <w:multiLevelType w:val="multilevel"/>
    <w:tmpl w:val="5CEE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3A5677"/>
    <w:multiLevelType w:val="hybridMultilevel"/>
    <w:tmpl w:val="BA3ACB08"/>
    <w:lvl w:ilvl="0" w:tplc="55E6C99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C526D2A"/>
    <w:multiLevelType w:val="multilevel"/>
    <w:tmpl w:val="5D48F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00F7"/>
    <w:rsid w:val="0000110B"/>
    <w:rsid w:val="00021D5D"/>
    <w:rsid w:val="000915F7"/>
    <w:rsid w:val="000C18A7"/>
    <w:rsid w:val="000D284F"/>
    <w:rsid w:val="00116D34"/>
    <w:rsid w:val="001250CE"/>
    <w:rsid w:val="00131723"/>
    <w:rsid w:val="00146276"/>
    <w:rsid w:val="001A2209"/>
    <w:rsid w:val="001A5A33"/>
    <w:rsid w:val="001B159E"/>
    <w:rsid w:val="001F0937"/>
    <w:rsid w:val="0022398B"/>
    <w:rsid w:val="00236373"/>
    <w:rsid w:val="00244B65"/>
    <w:rsid w:val="0029045B"/>
    <w:rsid w:val="002A518E"/>
    <w:rsid w:val="002C3465"/>
    <w:rsid w:val="002C5179"/>
    <w:rsid w:val="002E49CD"/>
    <w:rsid w:val="002F54E9"/>
    <w:rsid w:val="002F6211"/>
    <w:rsid w:val="003213CC"/>
    <w:rsid w:val="003433F7"/>
    <w:rsid w:val="003550D7"/>
    <w:rsid w:val="003714D2"/>
    <w:rsid w:val="003C1891"/>
    <w:rsid w:val="0040553A"/>
    <w:rsid w:val="004353E4"/>
    <w:rsid w:val="004965CF"/>
    <w:rsid w:val="004C71B0"/>
    <w:rsid w:val="004E29B7"/>
    <w:rsid w:val="004F3030"/>
    <w:rsid w:val="00500639"/>
    <w:rsid w:val="00512BAA"/>
    <w:rsid w:val="005412A1"/>
    <w:rsid w:val="00547BFF"/>
    <w:rsid w:val="00554C48"/>
    <w:rsid w:val="00577F18"/>
    <w:rsid w:val="005967C2"/>
    <w:rsid w:val="005C4F1A"/>
    <w:rsid w:val="005D4C1D"/>
    <w:rsid w:val="00611632"/>
    <w:rsid w:val="0064184E"/>
    <w:rsid w:val="0065471F"/>
    <w:rsid w:val="006829A5"/>
    <w:rsid w:val="006847C9"/>
    <w:rsid w:val="00686E51"/>
    <w:rsid w:val="006B0A14"/>
    <w:rsid w:val="006D51E3"/>
    <w:rsid w:val="00782191"/>
    <w:rsid w:val="00786FB7"/>
    <w:rsid w:val="007A6231"/>
    <w:rsid w:val="007D651D"/>
    <w:rsid w:val="007E5EC3"/>
    <w:rsid w:val="008440B8"/>
    <w:rsid w:val="008C2959"/>
    <w:rsid w:val="008E11F7"/>
    <w:rsid w:val="0091354E"/>
    <w:rsid w:val="0095659A"/>
    <w:rsid w:val="00981F75"/>
    <w:rsid w:val="009A1612"/>
    <w:rsid w:val="009E2E54"/>
    <w:rsid w:val="00A43244"/>
    <w:rsid w:val="00A432EE"/>
    <w:rsid w:val="00A459A1"/>
    <w:rsid w:val="00A471A3"/>
    <w:rsid w:val="00A7217F"/>
    <w:rsid w:val="00A734EB"/>
    <w:rsid w:val="00A83464"/>
    <w:rsid w:val="00AB2199"/>
    <w:rsid w:val="00AB55EB"/>
    <w:rsid w:val="00AE0C76"/>
    <w:rsid w:val="00AE215B"/>
    <w:rsid w:val="00AE5539"/>
    <w:rsid w:val="00B300F7"/>
    <w:rsid w:val="00B460E9"/>
    <w:rsid w:val="00B5180B"/>
    <w:rsid w:val="00BD4547"/>
    <w:rsid w:val="00C104B2"/>
    <w:rsid w:val="00C13220"/>
    <w:rsid w:val="00C66A35"/>
    <w:rsid w:val="00CB54E4"/>
    <w:rsid w:val="00CC6D28"/>
    <w:rsid w:val="00CE1DDE"/>
    <w:rsid w:val="00CE209F"/>
    <w:rsid w:val="00D2190C"/>
    <w:rsid w:val="00DA0D19"/>
    <w:rsid w:val="00DB42CA"/>
    <w:rsid w:val="00E062D8"/>
    <w:rsid w:val="00E17343"/>
    <w:rsid w:val="00E61F3A"/>
    <w:rsid w:val="00E8515B"/>
    <w:rsid w:val="00E91DC8"/>
    <w:rsid w:val="00EC7FBF"/>
    <w:rsid w:val="00EE0805"/>
    <w:rsid w:val="00F000F9"/>
    <w:rsid w:val="00F12166"/>
    <w:rsid w:val="00F25957"/>
    <w:rsid w:val="00F344D6"/>
    <w:rsid w:val="00F53EC3"/>
    <w:rsid w:val="00F94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0F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300F7"/>
    <w:pPr>
      <w:ind w:left="720"/>
      <w:contextualSpacing/>
    </w:pPr>
  </w:style>
  <w:style w:type="paragraph" w:styleId="Header">
    <w:name w:val="header"/>
    <w:basedOn w:val="Normal"/>
    <w:link w:val="HeaderChar"/>
    <w:uiPriority w:val="99"/>
    <w:unhideWhenUsed/>
    <w:rsid w:val="007A6231"/>
    <w:pPr>
      <w:tabs>
        <w:tab w:val="center" w:pos="4680"/>
        <w:tab w:val="right" w:pos="9360"/>
      </w:tabs>
      <w:spacing w:line="240" w:lineRule="auto"/>
    </w:pPr>
  </w:style>
  <w:style w:type="character" w:customStyle="1" w:styleId="HeaderChar">
    <w:name w:val="Header Char"/>
    <w:basedOn w:val="DefaultParagraphFont"/>
    <w:link w:val="Header"/>
    <w:uiPriority w:val="99"/>
    <w:rsid w:val="007A6231"/>
  </w:style>
  <w:style w:type="paragraph" w:styleId="Footer">
    <w:name w:val="footer"/>
    <w:basedOn w:val="Normal"/>
    <w:link w:val="FooterChar"/>
    <w:uiPriority w:val="99"/>
    <w:semiHidden/>
    <w:unhideWhenUsed/>
    <w:rsid w:val="007A623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A6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9834">
      <w:bodyDiv w:val="1"/>
      <w:marLeft w:val="0"/>
      <w:marRight w:val="0"/>
      <w:marTop w:val="0"/>
      <w:marBottom w:val="0"/>
      <w:divBdr>
        <w:top w:val="none" w:sz="0" w:space="0" w:color="auto"/>
        <w:left w:val="none" w:sz="0" w:space="0" w:color="auto"/>
        <w:bottom w:val="none" w:sz="0" w:space="0" w:color="auto"/>
        <w:right w:val="none" w:sz="0" w:space="0" w:color="auto"/>
      </w:divBdr>
      <w:divsChild>
        <w:div w:id="63788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3989</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Admin</cp:lastModifiedBy>
  <cp:revision>58</cp:revision>
  <dcterms:created xsi:type="dcterms:W3CDTF">2024-01-14T13:48:00Z</dcterms:created>
  <dcterms:modified xsi:type="dcterms:W3CDTF">2024-01-18T00:48:00Z</dcterms:modified>
</cp:coreProperties>
</file>