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24" w:type="dxa"/>
        <w:tblCellMar>
          <w:left w:w="0" w:type="dxa"/>
          <w:right w:w="0" w:type="dxa"/>
        </w:tblCellMar>
        <w:tblLook w:val="04A0" w:firstRow="1" w:lastRow="0" w:firstColumn="1" w:lastColumn="0" w:noHBand="0" w:noVBand="1"/>
      </w:tblPr>
      <w:tblGrid>
        <w:gridCol w:w="4149"/>
        <w:gridCol w:w="5275"/>
      </w:tblGrid>
      <w:tr w:rsidR="005F37F4" w14:paraId="10F133A1" w14:textId="77777777" w:rsidTr="00FF7EF6">
        <w:trPr>
          <w:trHeight w:val="453"/>
        </w:trPr>
        <w:tc>
          <w:tcPr>
            <w:tcW w:w="4149" w:type="dxa"/>
            <w:shd w:val="clear" w:color="auto" w:fill="auto"/>
            <w:tcMar>
              <w:top w:w="0" w:type="dxa"/>
              <w:left w:w="85" w:type="dxa"/>
              <w:bottom w:w="0" w:type="dxa"/>
              <w:right w:w="85" w:type="dxa"/>
            </w:tcMar>
            <w:hideMark/>
          </w:tcPr>
          <w:p w14:paraId="0AD880D1" w14:textId="458343B4" w:rsidR="005F37F4" w:rsidRPr="000C3583" w:rsidRDefault="00B33298" w:rsidP="00FF7EF6">
            <w:pPr>
              <w:spacing w:after="0" w:line="240" w:lineRule="auto"/>
              <w:jc w:val="center"/>
              <w:rPr>
                <w:rFonts w:eastAsia="Times New Roman" w:cs="Times New Roman"/>
                <w:szCs w:val="28"/>
              </w:rPr>
            </w:pPr>
            <w:r>
              <w:rPr>
                <w:rFonts w:eastAsia="Times New Roman" w:cs="Times New Roman"/>
                <w:szCs w:val="28"/>
              </w:rPr>
              <w:t>UBND HUYỆN</w:t>
            </w:r>
            <w:r w:rsidR="005F37F4" w:rsidRPr="000C3583">
              <w:rPr>
                <w:rFonts w:eastAsia="Times New Roman" w:cs="Times New Roman"/>
                <w:szCs w:val="28"/>
              </w:rPr>
              <w:t xml:space="preserve"> ĐẠI LỘC</w:t>
            </w:r>
          </w:p>
          <w:p w14:paraId="2ED2925E" w14:textId="77777777" w:rsidR="005F37F4" w:rsidRPr="00E55094" w:rsidRDefault="007361CE" w:rsidP="00FF7EF6">
            <w:pPr>
              <w:spacing w:after="0" w:line="240" w:lineRule="auto"/>
              <w:jc w:val="center"/>
              <w:rPr>
                <w:rFonts w:eastAsia="Times New Roman" w:cs="Times New Roman"/>
                <w:b/>
                <w:szCs w:val="28"/>
              </w:rPr>
            </w:pPr>
            <w:r>
              <w:rPr>
                <w:rFonts w:eastAsia="Times New Roman" w:cs="Times New Roman"/>
                <w:b/>
                <w:noProof/>
                <w:sz w:val="26"/>
                <w:szCs w:val="28"/>
              </w:rPr>
              <w:pict w14:anchorId="6D931316">
                <v:line id="Straight Connector 12" o:spid="_x0000_s1026" style="position:absolute;left:0;text-align:left;z-index:251666432;visibility:visible" from="51.4pt,14.75pt" to="153.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HtHgIAADg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"/>
              </w:pict>
            </w:r>
            <w:r w:rsidR="00DE3485">
              <w:rPr>
                <w:rFonts w:eastAsia="Times New Roman" w:cs="Times New Roman"/>
                <w:b/>
                <w:sz w:val="26"/>
                <w:szCs w:val="28"/>
              </w:rPr>
              <w:t>TRƯỜNG MẪU GIÁO ĐẠI SƠN</w:t>
            </w:r>
          </w:p>
        </w:tc>
        <w:tc>
          <w:tcPr>
            <w:tcW w:w="5275" w:type="dxa"/>
            <w:shd w:val="clear" w:color="auto" w:fill="auto"/>
            <w:tcMar>
              <w:top w:w="0" w:type="dxa"/>
              <w:left w:w="85" w:type="dxa"/>
              <w:bottom w:w="0" w:type="dxa"/>
              <w:right w:w="85" w:type="dxa"/>
            </w:tcMar>
            <w:hideMark/>
          </w:tcPr>
          <w:p w14:paraId="5F45DBB7" w14:textId="77777777" w:rsidR="005F37F4" w:rsidRPr="00E55094" w:rsidRDefault="005F37F4" w:rsidP="00A27CF9">
            <w:pPr>
              <w:spacing w:after="0" w:line="240" w:lineRule="auto"/>
              <w:rPr>
                <w:rFonts w:eastAsia="Times New Roman" w:cs="Times New Roman"/>
                <w:b/>
                <w:bCs/>
                <w:sz w:val="24"/>
                <w:szCs w:val="28"/>
              </w:rPr>
            </w:pPr>
            <w:r w:rsidRPr="00E55094">
              <w:rPr>
                <w:rFonts w:eastAsia="Times New Roman" w:cs="Times New Roman"/>
                <w:b/>
                <w:bCs/>
                <w:sz w:val="24"/>
                <w:szCs w:val="28"/>
              </w:rPr>
              <w:t xml:space="preserve">CỘNG HOÀ XÃ HỘI CHỦ NGHĨA VIỆT </w:t>
            </w:r>
            <w:smartTag w:uri="urn:schemas-microsoft-com:office:smarttags" w:element="place">
              <w:smartTag w:uri="urn:schemas-microsoft-com:office:smarttags" w:element="country-region">
                <w:r w:rsidRPr="00E55094">
                  <w:rPr>
                    <w:rFonts w:eastAsia="Times New Roman" w:cs="Times New Roman"/>
                    <w:b/>
                    <w:bCs/>
                    <w:sz w:val="24"/>
                    <w:szCs w:val="28"/>
                  </w:rPr>
                  <w:t>NAM</w:t>
                </w:r>
              </w:smartTag>
            </w:smartTag>
          </w:p>
          <w:p w14:paraId="160AE4D5" w14:textId="77777777" w:rsidR="005F37F4" w:rsidRPr="00E55094" w:rsidRDefault="005F37F4" w:rsidP="00A27CF9">
            <w:pPr>
              <w:spacing w:after="0" w:line="240" w:lineRule="auto"/>
              <w:rPr>
                <w:rFonts w:eastAsia="Times New Roman" w:cs="Times New Roman"/>
                <w:b/>
                <w:bCs/>
                <w:szCs w:val="28"/>
              </w:rPr>
            </w:pPr>
            <w:r w:rsidRPr="00E55094">
              <w:rPr>
                <w:rFonts w:eastAsia="Times New Roman" w:cs="Times New Roman"/>
                <w:b/>
                <w:bCs/>
                <w:szCs w:val="28"/>
              </w:rPr>
              <w:t xml:space="preserve">               Độc lập - Tự do - Hạnh phúc</w:t>
            </w:r>
          </w:p>
          <w:p w14:paraId="3AF981B1" w14:textId="77777777" w:rsidR="005F37F4" w:rsidRPr="00E55094" w:rsidRDefault="007361CE" w:rsidP="00FF7EF6">
            <w:pPr>
              <w:spacing w:after="0" w:line="240" w:lineRule="auto"/>
              <w:jc w:val="center"/>
              <w:rPr>
                <w:rFonts w:eastAsia="Times New Roman" w:cs="Times New Roman"/>
                <w:b/>
                <w:bCs/>
                <w:szCs w:val="28"/>
              </w:rPr>
            </w:pPr>
            <w:r>
              <w:rPr>
                <w:rFonts w:eastAsia="Times New Roman" w:cs="Times New Roman"/>
                <w:b/>
                <w:bCs/>
                <w:noProof/>
                <w:szCs w:val="28"/>
              </w:rPr>
              <w:pict w14:anchorId="3E501E97">
                <v:line id="Straight Connector 13" o:spid="_x0000_s1028" style="position:absolute;left:0;text-align:left;z-index:251665408;visibility:visible" from="56.25pt,.65pt" to="22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zqHgIAADg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"/>
              </w:pict>
            </w:r>
          </w:p>
        </w:tc>
      </w:tr>
      <w:tr w:rsidR="005F37F4" w:rsidRPr="00E55094" w14:paraId="1477C38E" w14:textId="77777777" w:rsidTr="00FF7EF6">
        <w:trPr>
          <w:trHeight w:val="453"/>
        </w:trPr>
        <w:tc>
          <w:tcPr>
            <w:tcW w:w="4149" w:type="dxa"/>
            <w:shd w:val="clear" w:color="auto" w:fill="auto"/>
            <w:tcMar>
              <w:top w:w="0" w:type="dxa"/>
              <w:left w:w="85" w:type="dxa"/>
              <w:bottom w:w="0" w:type="dxa"/>
              <w:right w:w="85" w:type="dxa"/>
            </w:tcMar>
            <w:hideMark/>
          </w:tcPr>
          <w:p w14:paraId="1056502D" w14:textId="77777777" w:rsidR="005F37F4" w:rsidRPr="000C3583" w:rsidRDefault="005F37F4" w:rsidP="00FF7EF6">
            <w:pPr>
              <w:spacing w:after="0" w:line="240" w:lineRule="auto"/>
              <w:jc w:val="center"/>
              <w:rPr>
                <w:rFonts w:eastAsia="Times New Roman" w:cs="Times New Roman"/>
                <w:szCs w:val="28"/>
              </w:rPr>
            </w:pPr>
            <w:r w:rsidRPr="000C3583">
              <w:rPr>
                <w:rFonts w:eastAsia="Times New Roman" w:cs="Times New Roman"/>
                <w:szCs w:val="28"/>
              </w:rPr>
              <w:t>Số:</w:t>
            </w:r>
            <w:r w:rsidR="00016FFE">
              <w:rPr>
                <w:rFonts w:eastAsia="Times New Roman" w:cs="Times New Roman"/>
                <w:szCs w:val="28"/>
              </w:rPr>
              <w:t xml:space="preserve">        </w:t>
            </w:r>
            <w:r w:rsidR="00A82E1D">
              <w:rPr>
                <w:rFonts w:eastAsia="Times New Roman" w:cs="Times New Roman"/>
                <w:szCs w:val="28"/>
              </w:rPr>
              <w:t>/ KH</w:t>
            </w:r>
            <w:r w:rsidR="00DE3485">
              <w:rPr>
                <w:rFonts w:eastAsia="Times New Roman" w:cs="Times New Roman"/>
                <w:szCs w:val="28"/>
              </w:rPr>
              <w:t>- MGĐS</w:t>
            </w:r>
          </w:p>
        </w:tc>
        <w:tc>
          <w:tcPr>
            <w:tcW w:w="5275" w:type="dxa"/>
            <w:shd w:val="clear" w:color="auto" w:fill="auto"/>
            <w:tcMar>
              <w:top w:w="0" w:type="dxa"/>
              <w:left w:w="85" w:type="dxa"/>
              <w:bottom w:w="0" w:type="dxa"/>
              <w:right w:w="85" w:type="dxa"/>
            </w:tcMar>
            <w:hideMark/>
          </w:tcPr>
          <w:p w14:paraId="5A4E9A06" w14:textId="59A57F47" w:rsidR="005F37F4" w:rsidRPr="00E55094" w:rsidRDefault="00DE3485" w:rsidP="001D40B8">
            <w:pPr>
              <w:spacing w:after="0" w:line="240" w:lineRule="auto"/>
              <w:jc w:val="center"/>
              <w:rPr>
                <w:rFonts w:eastAsia="Times New Roman" w:cs="Times New Roman"/>
                <w:bCs/>
                <w:i/>
                <w:szCs w:val="28"/>
              </w:rPr>
            </w:pPr>
            <w:r>
              <w:rPr>
                <w:rFonts w:eastAsia="Times New Roman" w:cs="Times New Roman"/>
                <w:bCs/>
                <w:i/>
                <w:szCs w:val="28"/>
              </w:rPr>
              <w:t>Đại Sơn</w:t>
            </w:r>
            <w:r w:rsidR="005F37F4" w:rsidRPr="00E55094">
              <w:rPr>
                <w:rFonts w:eastAsia="Times New Roman" w:cs="Times New Roman"/>
                <w:bCs/>
                <w:i/>
                <w:szCs w:val="28"/>
              </w:rPr>
              <w:t xml:space="preserve">, ngày </w:t>
            </w:r>
            <w:r w:rsidR="00A47C0D">
              <w:rPr>
                <w:rFonts w:eastAsia="Times New Roman" w:cs="Times New Roman"/>
                <w:bCs/>
                <w:i/>
                <w:szCs w:val="28"/>
              </w:rPr>
              <w:t xml:space="preserve">      </w:t>
            </w:r>
            <w:r w:rsidR="008B68F2">
              <w:rPr>
                <w:rFonts w:eastAsia="Times New Roman" w:cs="Times New Roman"/>
                <w:bCs/>
                <w:i/>
                <w:szCs w:val="28"/>
              </w:rPr>
              <w:t>tháng  9</w:t>
            </w:r>
            <w:r w:rsidR="00536459">
              <w:rPr>
                <w:rFonts w:eastAsia="Times New Roman" w:cs="Times New Roman"/>
                <w:bCs/>
                <w:i/>
                <w:szCs w:val="28"/>
              </w:rPr>
              <w:t xml:space="preserve"> năm 20</w:t>
            </w:r>
            <w:r w:rsidR="00075DAA">
              <w:rPr>
                <w:rFonts w:eastAsia="Times New Roman" w:cs="Times New Roman"/>
                <w:bCs/>
                <w:i/>
                <w:szCs w:val="28"/>
              </w:rPr>
              <w:t>2</w:t>
            </w:r>
            <w:r w:rsidR="00B33298">
              <w:rPr>
                <w:rFonts w:eastAsia="Times New Roman" w:cs="Times New Roman"/>
                <w:bCs/>
                <w:i/>
                <w:szCs w:val="28"/>
              </w:rPr>
              <w:t>4</w:t>
            </w:r>
          </w:p>
        </w:tc>
      </w:tr>
    </w:tbl>
    <w:p w14:paraId="5195DD3A" w14:textId="77777777" w:rsidR="00E55094" w:rsidRPr="00E55094" w:rsidRDefault="00E55094" w:rsidP="005F37F4">
      <w:pPr>
        <w:shd w:val="clear" w:color="auto" w:fill="FFFFFF"/>
        <w:spacing w:after="0" w:line="240" w:lineRule="auto"/>
        <w:jc w:val="both"/>
        <w:rPr>
          <w:rFonts w:eastAsia="Times New Roman" w:cs="Times New Roman"/>
          <w:color w:val="000000"/>
          <w:szCs w:val="28"/>
        </w:rPr>
      </w:pPr>
    </w:p>
    <w:p w14:paraId="746B7950" w14:textId="77777777" w:rsidR="00B33298" w:rsidRDefault="00E55094" w:rsidP="005F37F4">
      <w:pPr>
        <w:shd w:val="clear" w:color="auto" w:fill="FFFFFF"/>
        <w:spacing w:after="0" w:line="240" w:lineRule="auto"/>
        <w:jc w:val="center"/>
        <w:rPr>
          <w:rFonts w:eastAsia="Times New Roman" w:cs="Times New Roman"/>
          <w:b/>
          <w:bCs/>
          <w:color w:val="000000"/>
          <w:szCs w:val="28"/>
        </w:rPr>
      </w:pPr>
      <w:r w:rsidRPr="00E55094">
        <w:rPr>
          <w:rFonts w:eastAsia="Times New Roman" w:cs="Times New Roman"/>
          <w:b/>
          <w:bCs/>
          <w:color w:val="000000"/>
          <w:szCs w:val="28"/>
        </w:rPr>
        <w:t xml:space="preserve">KẾ HOẠCH </w:t>
      </w:r>
    </w:p>
    <w:p w14:paraId="7D54CE36" w14:textId="24C9FFEA" w:rsidR="00E55094" w:rsidRPr="00E55094" w:rsidRDefault="00E55094" w:rsidP="005F37F4">
      <w:pPr>
        <w:shd w:val="clear" w:color="auto" w:fill="FFFFFF"/>
        <w:spacing w:after="0" w:line="240" w:lineRule="auto"/>
        <w:jc w:val="center"/>
        <w:rPr>
          <w:rFonts w:eastAsia="Times New Roman" w:cs="Times New Roman"/>
          <w:color w:val="000000"/>
          <w:szCs w:val="28"/>
        </w:rPr>
      </w:pPr>
      <w:r w:rsidRPr="00E55094">
        <w:rPr>
          <w:rFonts w:eastAsia="Times New Roman" w:cs="Times New Roman"/>
          <w:b/>
          <w:bCs/>
          <w:color w:val="000000"/>
          <w:szCs w:val="28"/>
        </w:rPr>
        <w:t xml:space="preserve">THỰC HIỆN </w:t>
      </w:r>
      <w:r w:rsidR="007552D0">
        <w:rPr>
          <w:rFonts w:eastAsia="Times New Roman" w:cs="Times New Roman"/>
          <w:b/>
          <w:bCs/>
          <w:color w:val="000000"/>
          <w:szCs w:val="28"/>
        </w:rPr>
        <w:t xml:space="preserve">CÔNG TÁC </w:t>
      </w:r>
      <w:r w:rsidRPr="00E55094">
        <w:rPr>
          <w:rFonts w:eastAsia="Times New Roman" w:cs="Times New Roman"/>
          <w:b/>
          <w:bCs/>
          <w:color w:val="000000"/>
          <w:szCs w:val="28"/>
        </w:rPr>
        <w:t>XÃ HỘI HÓA GIÁO DỤC</w:t>
      </w:r>
    </w:p>
    <w:p w14:paraId="3977ED25" w14:textId="6E649C38" w:rsidR="00E55094" w:rsidRPr="00E55094" w:rsidRDefault="007361CE" w:rsidP="005F37F4">
      <w:pPr>
        <w:shd w:val="clear" w:color="auto" w:fill="FFFFFF"/>
        <w:spacing w:after="0" w:line="240" w:lineRule="auto"/>
        <w:ind w:left="1440" w:firstLine="720"/>
        <w:rPr>
          <w:rFonts w:eastAsia="Times New Roman" w:cs="Times New Roman"/>
          <w:color w:val="000000"/>
          <w:szCs w:val="28"/>
        </w:rPr>
      </w:pPr>
      <w:r>
        <w:rPr>
          <w:rFonts w:eastAsia="Times New Roman" w:cs="Times New Roman"/>
          <w:noProof/>
          <w:color w:val="000000"/>
          <w:szCs w:val="28"/>
        </w:rPr>
      </w:r>
      <w:r>
        <w:rPr>
          <w:rFonts w:eastAsia="Times New Roman" w:cs="Times New Roman"/>
          <w:noProof/>
          <w:color w:val="000000"/>
          <w:szCs w:val="28"/>
        </w:rPr>
        <w:pict w14:anchorId="2F42E933">
          <v:rect id="Rectangle 1" o:spid="_x0000_s1029" style="width:73.5pt;height: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536459">
        <w:rPr>
          <w:rFonts w:eastAsia="Times New Roman" w:cs="Times New Roman"/>
          <w:b/>
          <w:bCs/>
          <w:color w:val="000000"/>
          <w:szCs w:val="28"/>
        </w:rPr>
        <w:t>Năm học 20</w:t>
      </w:r>
      <w:r w:rsidR="00075DAA">
        <w:rPr>
          <w:rFonts w:eastAsia="Times New Roman" w:cs="Times New Roman"/>
          <w:b/>
          <w:bCs/>
          <w:color w:val="000000"/>
          <w:szCs w:val="28"/>
        </w:rPr>
        <w:t>2</w:t>
      </w:r>
      <w:r w:rsidR="00B33298">
        <w:rPr>
          <w:rFonts w:eastAsia="Times New Roman" w:cs="Times New Roman"/>
          <w:b/>
          <w:bCs/>
          <w:color w:val="000000"/>
          <w:szCs w:val="28"/>
        </w:rPr>
        <w:t>4</w:t>
      </w:r>
      <w:r w:rsidR="00536459">
        <w:rPr>
          <w:rFonts w:eastAsia="Times New Roman" w:cs="Times New Roman"/>
          <w:b/>
          <w:bCs/>
          <w:color w:val="000000"/>
          <w:szCs w:val="28"/>
        </w:rPr>
        <w:t>-20</w:t>
      </w:r>
      <w:r w:rsidR="00075DAA">
        <w:rPr>
          <w:rFonts w:eastAsia="Times New Roman" w:cs="Times New Roman"/>
          <w:b/>
          <w:bCs/>
          <w:color w:val="000000"/>
          <w:szCs w:val="28"/>
        </w:rPr>
        <w:t>2</w:t>
      </w:r>
      <w:r w:rsidR="00B33298">
        <w:rPr>
          <w:rFonts w:eastAsia="Times New Roman" w:cs="Times New Roman"/>
          <w:b/>
          <w:bCs/>
          <w:color w:val="000000"/>
          <w:szCs w:val="28"/>
        </w:rPr>
        <w:t>5</w:t>
      </w:r>
    </w:p>
    <w:p w14:paraId="48D18446" w14:textId="77777777" w:rsidR="00E55094" w:rsidRPr="00E55094" w:rsidRDefault="00E55094" w:rsidP="00E55094">
      <w:pPr>
        <w:shd w:val="clear" w:color="auto" w:fill="FFFFFF"/>
        <w:spacing w:after="0" w:line="240" w:lineRule="auto"/>
        <w:jc w:val="center"/>
        <w:rPr>
          <w:rFonts w:eastAsia="Times New Roman" w:cs="Times New Roman"/>
          <w:color w:val="000000"/>
          <w:szCs w:val="28"/>
        </w:rPr>
      </w:pPr>
      <w:r w:rsidRPr="00E55094">
        <w:rPr>
          <w:rFonts w:eastAsia="Times New Roman" w:cs="Times New Roman"/>
          <w:b/>
          <w:bCs/>
          <w:color w:val="000000"/>
          <w:szCs w:val="28"/>
        </w:rPr>
        <w:t> </w:t>
      </w:r>
    </w:p>
    <w:p w14:paraId="28CC577C" w14:textId="77777777" w:rsidR="00E55094" w:rsidRP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color w:val="000000"/>
          <w:szCs w:val="28"/>
        </w:rPr>
        <w:t xml:space="preserve">Căn cứ thông </w:t>
      </w:r>
      <w:r w:rsidR="008A1FEE">
        <w:rPr>
          <w:rFonts w:eastAsia="Times New Roman" w:cs="Times New Roman"/>
          <w:color w:val="000000"/>
          <w:szCs w:val="28"/>
        </w:rPr>
        <w:t>tư số 09/2009/TT-BGD</w:t>
      </w:r>
      <w:r w:rsidRPr="00E55094">
        <w:rPr>
          <w:rFonts w:eastAsia="Times New Roman" w:cs="Times New Roman"/>
          <w:color w:val="000000"/>
          <w:szCs w:val="28"/>
        </w:rPr>
        <w:t>ĐT ngày 07 tháng 5 năm 2009 của Bộ giáo dục và Đào tạo ban hành Quy chế thực hiện công khai đối với cơ sở giáo dục của hệ thống giáo dục quốc dân;</w:t>
      </w:r>
    </w:p>
    <w:p w14:paraId="4244F2A9" w14:textId="77777777" w:rsidR="00234E53" w:rsidRDefault="00234E53" w:rsidP="00234E53">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color w:val="000000"/>
          <w:szCs w:val="28"/>
        </w:rPr>
        <w:t>Căn cứ Công văn số 6890/BGDĐT-KHTC ngày 18 tháng 10 năm 2010 của Bộ Giáo dục và Đào tạo hướng dẫn quản lý, sử dụng các khoản đóng góp tự nguyện cho các cơ sở giáo dục và đào tạo;</w:t>
      </w:r>
    </w:p>
    <w:p w14:paraId="6A1E033A" w14:textId="2EF87766" w:rsid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color w:val="000000"/>
          <w:szCs w:val="28"/>
        </w:rPr>
        <w:t>Căn cứ thông tư số 55/2011/TT-BGDĐT ngày 22 tháng 11 năm 2011 của Bộ giáo dục và Đào tạo ban hành Điều lệ Ban đại diện cha mẹ học sinh;</w:t>
      </w:r>
    </w:p>
    <w:p w14:paraId="0D093E47" w14:textId="6DCB826D" w:rsidR="002F6329" w:rsidRPr="002F6329" w:rsidRDefault="002F6329" w:rsidP="002F6329">
      <w:pPr>
        <w:shd w:val="clear" w:color="auto" w:fill="FFFFFF"/>
        <w:tabs>
          <w:tab w:val="left" w:pos="4053"/>
        </w:tabs>
        <w:spacing w:before="120" w:after="0" w:line="240" w:lineRule="auto"/>
        <w:ind w:firstLine="720"/>
        <w:jc w:val="both"/>
        <w:rPr>
          <w:rFonts w:eastAsia="Times New Roman" w:cs="Times New Roman"/>
          <w:color w:val="000000"/>
          <w:sz w:val="2"/>
          <w:szCs w:val="2"/>
        </w:rPr>
      </w:pPr>
      <w:r>
        <w:rPr>
          <w:rFonts w:eastAsia="Times New Roman" w:cs="Times New Roman"/>
          <w:color w:val="000000"/>
          <w:szCs w:val="28"/>
        </w:rPr>
        <w:tab/>
      </w:r>
    </w:p>
    <w:p w14:paraId="69611D4A" w14:textId="77777777" w:rsidR="00B33298" w:rsidRPr="00B33298" w:rsidRDefault="00B33298" w:rsidP="00B33298">
      <w:pPr>
        <w:widowControl w:val="0"/>
        <w:overflowPunct w:val="0"/>
        <w:autoSpaceDE w:val="0"/>
        <w:autoSpaceDN w:val="0"/>
        <w:adjustRightInd w:val="0"/>
        <w:spacing w:after="0" w:line="240" w:lineRule="auto"/>
        <w:ind w:firstLine="720"/>
        <w:jc w:val="both"/>
        <w:textAlignment w:val="baseline"/>
        <w:rPr>
          <w:rFonts w:eastAsia="Times New Roman" w:cs="Times New Roman"/>
          <w:szCs w:val="28"/>
        </w:rPr>
      </w:pPr>
      <w:bookmarkStart w:id="0" w:name="_Hlk147704051"/>
      <w:r w:rsidRPr="00B33298">
        <w:rPr>
          <w:rFonts w:eastAsia="Times New Roman" w:cs="Times New Roman"/>
          <w:szCs w:val="28"/>
        </w:rPr>
        <w:t xml:space="preserve">Căn cứ </w:t>
      </w:r>
      <w:bookmarkStart w:id="1" w:name="_Hlk145008777"/>
      <w:r w:rsidRPr="00B33298">
        <w:rPr>
          <w:rFonts w:eastAsia="Times New Roman" w:cs="Times New Roman"/>
          <w:szCs w:val="28"/>
        </w:rPr>
        <w:t xml:space="preserve">Công văn số 331/PGDĐT-VP ngày 05/9/2024 của Phòng Giáo dục và Đào tạo huyện Đại Lộc về việc thực hiện các khoản thu trong lĩnh vực giáo dục và đào tạo năm học 2024-2025; </w:t>
      </w:r>
    </w:p>
    <w:bookmarkEnd w:id="0"/>
    <w:bookmarkEnd w:id="1"/>
    <w:p w14:paraId="19FDCB2A" w14:textId="267923E9" w:rsidR="001B79C0" w:rsidRPr="00E55094" w:rsidRDefault="001B79C0" w:rsidP="003B5E3D">
      <w:pPr>
        <w:widowControl w:val="0"/>
        <w:overflowPunct w:val="0"/>
        <w:autoSpaceDE w:val="0"/>
        <w:autoSpaceDN w:val="0"/>
        <w:adjustRightInd w:val="0"/>
        <w:spacing w:before="120"/>
        <w:ind w:firstLine="720"/>
        <w:jc w:val="both"/>
        <w:textAlignment w:val="baseline"/>
        <w:rPr>
          <w:rFonts w:eastAsia="Times New Roman" w:cs="Times New Roman"/>
          <w:color w:val="000000"/>
          <w:szCs w:val="28"/>
        </w:rPr>
      </w:pPr>
      <w:r w:rsidRPr="00E55094">
        <w:rPr>
          <w:rFonts w:eastAsia="Times New Roman" w:cs="Times New Roman"/>
          <w:color w:val="000000"/>
          <w:szCs w:val="28"/>
        </w:rPr>
        <w:t>Căn cứ vào ph</w:t>
      </w:r>
      <w:r w:rsidR="006C05E6">
        <w:rPr>
          <w:rFonts w:eastAsia="Times New Roman" w:cs="Times New Roman"/>
          <w:color w:val="000000"/>
          <w:szCs w:val="28"/>
        </w:rPr>
        <w:t>ương hướng nhiệm vụ năm học 20</w:t>
      </w:r>
      <w:r w:rsidR="00075DAA">
        <w:rPr>
          <w:rFonts w:eastAsia="Times New Roman" w:cs="Times New Roman"/>
          <w:color w:val="000000"/>
          <w:szCs w:val="28"/>
        </w:rPr>
        <w:t>2</w:t>
      </w:r>
      <w:r w:rsidR="00B33298">
        <w:rPr>
          <w:rFonts w:eastAsia="Times New Roman" w:cs="Times New Roman"/>
          <w:color w:val="000000"/>
          <w:szCs w:val="28"/>
        </w:rPr>
        <w:t>4</w:t>
      </w:r>
      <w:r w:rsidR="006C05E6">
        <w:rPr>
          <w:rFonts w:eastAsia="Times New Roman" w:cs="Times New Roman"/>
          <w:color w:val="000000"/>
          <w:szCs w:val="28"/>
        </w:rPr>
        <w:t>-20</w:t>
      </w:r>
      <w:r w:rsidR="00075DAA">
        <w:rPr>
          <w:rFonts w:eastAsia="Times New Roman" w:cs="Times New Roman"/>
          <w:color w:val="000000"/>
          <w:szCs w:val="28"/>
        </w:rPr>
        <w:t>2</w:t>
      </w:r>
      <w:r w:rsidR="00B33298">
        <w:rPr>
          <w:rFonts w:eastAsia="Times New Roman" w:cs="Times New Roman"/>
          <w:color w:val="000000"/>
          <w:szCs w:val="28"/>
        </w:rPr>
        <w:t>5</w:t>
      </w:r>
      <w:r w:rsidRPr="00E55094">
        <w:rPr>
          <w:rFonts w:eastAsia="Times New Roman" w:cs="Times New Roman"/>
          <w:color w:val="000000"/>
          <w:szCs w:val="28"/>
        </w:rPr>
        <w:t xml:space="preserve"> của </w:t>
      </w:r>
      <w:r w:rsidR="00DE3485">
        <w:rPr>
          <w:rFonts w:eastAsia="Times New Roman" w:cs="Times New Roman"/>
          <w:color w:val="000000"/>
          <w:szCs w:val="28"/>
        </w:rPr>
        <w:t xml:space="preserve">Trường </w:t>
      </w:r>
      <w:r w:rsidR="00B33298">
        <w:rPr>
          <w:rFonts w:eastAsia="Times New Roman" w:cs="Times New Roman"/>
          <w:color w:val="000000"/>
          <w:szCs w:val="28"/>
        </w:rPr>
        <w:t>m</w:t>
      </w:r>
      <w:r w:rsidR="00DE3485">
        <w:rPr>
          <w:rFonts w:eastAsia="Times New Roman" w:cs="Times New Roman"/>
          <w:color w:val="000000"/>
          <w:szCs w:val="28"/>
        </w:rPr>
        <w:t>ẫu giáo Đại Sơn</w:t>
      </w:r>
      <w:r w:rsidRPr="00E55094">
        <w:rPr>
          <w:rFonts w:eastAsia="Times New Roman" w:cs="Times New Roman"/>
          <w:color w:val="000000"/>
          <w:szCs w:val="28"/>
        </w:rPr>
        <w:t>;</w:t>
      </w:r>
    </w:p>
    <w:p w14:paraId="3867BF88" w14:textId="31D9FA4B" w:rsidR="00E55094" w:rsidRPr="00E55094" w:rsidRDefault="001B79C0" w:rsidP="00881877">
      <w:pPr>
        <w:shd w:val="clear" w:color="auto" w:fill="FFFFFF"/>
        <w:spacing w:before="120" w:after="0" w:line="240" w:lineRule="auto"/>
        <w:ind w:firstLine="720"/>
        <w:jc w:val="both"/>
        <w:rPr>
          <w:rFonts w:eastAsia="Times New Roman" w:cs="Times New Roman"/>
          <w:color w:val="000000"/>
          <w:szCs w:val="28"/>
        </w:rPr>
      </w:pPr>
      <w:r>
        <w:rPr>
          <w:rFonts w:eastAsia="Times New Roman" w:cs="Times New Roman"/>
          <w:color w:val="000000"/>
          <w:szCs w:val="28"/>
        </w:rPr>
        <w:t xml:space="preserve">Thực hiện </w:t>
      </w:r>
      <w:r w:rsidR="006C05E6">
        <w:rPr>
          <w:rFonts w:eastAsia="Times New Roman" w:cs="Times New Roman"/>
          <w:color w:val="000000"/>
          <w:szCs w:val="28"/>
        </w:rPr>
        <w:t xml:space="preserve">Quyết định số </w:t>
      </w:r>
      <w:r w:rsidR="004A3150">
        <w:rPr>
          <w:rFonts w:eastAsia="Times New Roman" w:cs="Times New Roman"/>
          <w:color w:val="000000"/>
          <w:szCs w:val="28"/>
        </w:rPr>
        <w:t>38</w:t>
      </w:r>
      <w:r w:rsidR="008B2B6F">
        <w:rPr>
          <w:rFonts w:eastAsia="Times New Roman" w:cs="Times New Roman"/>
          <w:color w:val="000000"/>
          <w:szCs w:val="28"/>
        </w:rPr>
        <w:t>/QĐ-MGĐ</w:t>
      </w:r>
      <w:r w:rsidR="00DE3485">
        <w:rPr>
          <w:rFonts w:eastAsia="Times New Roman" w:cs="Times New Roman"/>
          <w:color w:val="000000"/>
          <w:szCs w:val="28"/>
        </w:rPr>
        <w:t>S</w:t>
      </w:r>
      <w:r w:rsidR="008B2B6F">
        <w:rPr>
          <w:rFonts w:eastAsia="Times New Roman" w:cs="Times New Roman"/>
          <w:color w:val="000000"/>
          <w:szCs w:val="28"/>
        </w:rPr>
        <w:t xml:space="preserve"> ngày </w:t>
      </w:r>
      <w:r w:rsidR="004A3150">
        <w:rPr>
          <w:rFonts w:eastAsia="Times New Roman" w:cs="Times New Roman"/>
          <w:color w:val="000000"/>
          <w:szCs w:val="28"/>
        </w:rPr>
        <w:t xml:space="preserve">15 </w:t>
      </w:r>
      <w:r w:rsidR="00873ADD">
        <w:rPr>
          <w:rFonts w:eastAsia="Times New Roman" w:cs="Times New Roman"/>
          <w:color w:val="000000"/>
          <w:szCs w:val="28"/>
        </w:rPr>
        <w:t>tháng 9</w:t>
      </w:r>
      <w:r w:rsidR="00A82E1D">
        <w:rPr>
          <w:rFonts w:eastAsia="Times New Roman" w:cs="Times New Roman"/>
          <w:color w:val="000000"/>
          <w:szCs w:val="28"/>
        </w:rPr>
        <w:t xml:space="preserve"> năm 20</w:t>
      </w:r>
      <w:r w:rsidR="00075DAA">
        <w:rPr>
          <w:rFonts w:eastAsia="Times New Roman" w:cs="Times New Roman"/>
          <w:color w:val="000000"/>
          <w:szCs w:val="28"/>
        </w:rPr>
        <w:t>2</w:t>
      </w:r>
      <w:r w:rsidR="0045486F">
        <w:rPr>
          <w:rFonts w:eastAsia="Times New Roman" w:cs="Times New Roman"/>
          <w:color w:val="000000"/>
          <w:szCs w:val="28"/>
        </w:rPr>
        <w:t>4</w:t>
      </w:r>
      <w:r w:rsidR="00E55094" w:rsidRPr="00E55094">
        <w:rPr>
          <w:rFonts w:eastAsia="Times New Roman" w:cs="Times New Roman"/>
          <w:color w:val="000000"/>
          <w:szCs w:val="28"/>
        </w:rPr>
        <w:t xml:space="preserve"> của Hiệu trưởng T</w:t>
      </w:r>
      <w:r w:rsidR="00C6197C">
        <w:rPr>
          <w:rFonts w:eastAsia="Times New Roman" w:cs="Times New Roman"/>
          <w:color w:val="000000"/>
          <w:szCs w:val="28"/>
        </w:rPr>
        <w:t xml:space="preserve">rường </w:t>
      </w:r>
      <w:r w:rsidR="0045486F">
        <w:rPr>
          <w:rFonts w:eastAsia="Times New Roman" w:cs="Times New Roman"/>
          <w:color w:val="000000"/>
          <w:szCs w:val="28"/>
        </w:rPr>
        <w:t>m</w:t>
      </w:r>
      <w:r w:rsidR="00C6197C">
        <w:rPr>
          <w:rFonts w:eastAsia="Times New Roman" w:cs="Times New Roman"/>
          <w:color w:val="000000"/>
          <w:szCs w:val="28"/>
        </w:rPr>
        <w:t xml:space="preserve">ẫu giáo Đại </w:t>
      </w:r>
      <w:r w:rsidR="00DE3485">
        <w:rPr>
          <w:rFonts w:eastAsia="Times New Roman" w:cs="Times New Roman"/>
          <w:color w:val="000000"/>
          <w:szCs w:val="28"/>
        </w:rPr>
        <w:t>Sơn</w:t>
      </w:r>
      <w:r w:rsidR="00075DAA">
        <w:rPr>
          <w:rFonts w:eastAsia="Times New Roman" w:cs="Times New Roman"/>
          <w:color w:val="000000"/>
          <w:szCs w:val="28"/>
        </w:rPr>
        <w:t xml:space="preserve"> </w:t>
      </w:r>
      <w:r w:rsidR="00E55094" w:rsidRPr="00E55094">
        <w:rPr>
          <w:rFonts w:eastAsia="Times New Roman" w:cs="Times New Roman"/>
          <w:color w:val="000000"/>
          <w:szCs w:val="28"/>
        </w:rPr>
        <w:t>về việc thành lập B</w:t>
      </w:r>
      <w:r w:rsidR="00C6197C">
        <w:rPr>
          <w:rFonts w:eastAsia="Times New Roman" w:cs="Times New Roman"/>
          <w:color w:val="000000"/>
          <w:szCs w:val="28"/>
        </w:rPr>
        <w:t>an vận động xã hội hóa giáo dục;</w:t>
      </w:r>
    </w:p>
    <w:p w14:paraId="7F2BA3DD" w14:textId="475A2708" w:rsidR="00E55094" w:rsidRP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color w:val="000000"/>
          <w:szCs w:val="28"/>
        </w:rPr>
        <w:t xml:space="preserve">Ban vận động xã hội hóa giáo dục của </w:t>
      </w:r>
      <w:r w:rsidR="001B79C0">
        <w:rPr>
          <w:rFonts w:eastAsia="Times New Roman" w:cs="Times New Roman"/>
          <w:color w:val="000000"/>
          <w:szCs w:val="28"/>
        </w:rPr>
        <w:t xml:space="preserve">Trường </w:t>
      </w:r>
      <w:r w:rsidR="0045486F">
        <w:rPr>
          <w:rFonts w:eastAsia="Times New Roman" w:cs="Times New Roman"/>
          <w:color w:val="000000"/>
          <w:szCs w:val="28"/>
        </w:rPr>
        <w:t>m</w:t>
      </w:r>
      <w:r w:rsidR="001B79C0">
        <w:rPr>
          <w:rFonts w:eastAsia="Times New Roman" w:cs="Times New Roman"/>
          <w:color w:val="000000"/>
          <w:szCs w:val="28"/>
        </w:rPr>
        <w:t xml:space="preserve">ẫu giáo Đại </w:t>
      </w:r>
      <w:r w:rsidR="00DE3485">
        <w:rPr>
          <w:rFonts w:eastAsia="Times New Roman" w:cs="Times New Roman"/>
          <w:color w:val="000000"/>
          <w:szCs w:val="28"/>
        </w:rPr>
        <w:t>Sơn</w:t>
      </w:r>
      <w:r w:rsidRPr="00E55094">
        <w:rPr>
          <w:rFonts w:eastAsia="Times New Roman" w:cs="Times New Roman"/>
          <w:color w:val="000000"/>
          <w:szCs w:val="28"/>
        </w:rPr>
        <w:t xml:space="preserve"> xây dựng kế hoạch thực hiện công tác </w:t>
      </w:r>
      <w:r w:rsidR="006C05E6">
        <w:rPr>
          <w:rFonts w:eastAsia="Times New Roman" w:cs="Times New Roman"/>
          <w:color w:val="000000"/>
          <w:szCs w:val="28"/>
        </w:rPr>
        <w:t>xã hội hóa giáo dục năm học 20</w:t>
      </w:r>
      <w:r w:rsidR="00075DAA">
        <w:rPr>
          <w:rFonts w:eastAsia="Times New Roman" w:cs="Times New Roman"/>
          <w:color w:val="000000"/>
          <w:szCs w:val="28"/>
        </w:rPr>
        <w:t>2</w:t>
      </w:r>
      <w:r w:rsidR="0045486F">
        <w:rPr>
          <w:rFonts w:eastAsia="Times New Roman" w:cs="Times New Roman"/>
          <w:color w:val="000000"/>
          <w:szCs w:val="28"/>
        </w:rPr>
        <w:t>4</w:t>
      </w:r>
      <w:r w:rsidR="006C05E6">
        <w:rPr>
          <w:rFonts w:eastAsia="Times New Roman" w:cs="Times New Roman"/>
          <w:color w:val="000000"/>
          <w:szCs w:val="28"/>
        </w:rPr>
        <w:t>-20</w:t>
      </w:r>
      <w:r w:rsidR="00075DAA">
        <w:rPr>
          <w:rFonts w:eastAsia="Times New Roman" w:cs="Times New Roman"/>
          <w:color w:val="000000"/>
          <w:szCs w:val="28"/>
        </w:rPr>
        <w:t>2</w:t>
      </w:r>
      <w:r w:rsidR="0045486F">
        <w:rPr>
          <w:rFonts w:eastAsia="Times New Roman" w:cs="Times New Roman"/>
          <w:color w:val="000000"/>
          <w:szCs w:val="28"/>
        </w:rPr>
        <w:t>5</w:t>
      </w:r>
      <w:r w:rsidRPr="00E55094">
        <w:rPr>
          <w:rFonts w:eastAsia="Times New Roman" w:cs="Times New Roman"/>
          <w:color w:val="000000"/>
          <w:szCs w:val="28"/>
        </w:rPr>
        <w:t xml:space="preserve"> với một số nội dung cụ thể như sau:</w:t>
      </w:r>
    </w:p>
    <w:p w14:paraId="483A3EDC" w14:textId="77777777" w:rsidR="00E55094" w:rsidRP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b/>
          <w:bCs/>
          <w:color w:val="000000"/>
          <w:szCs w:val="28"/>
        </w:rPr>
        <w:t>1. Đặc điểm tình hình</w:t>
      </w:r>
      <w:r w:rsidR="00DE3485">
        <w:rPr>
          <w:rFonts w:eastAsia="Times New Roman" w:cs="Times New Roman"/>
          <w:b/>
          <w:bCs/>
          <w:color w:val="000000"/>
          <w:szCs w:val="28"/>
        </w:rPr>
        <w:t>.</w:t>
      </w:r>
    </w:p>
    <w:p w14:paraId="7D8A5536" w14:textId="77777777" w:rsidR="00E55094" w:rsidRPr="00DE3485" w:rsidRDefault="00E55094" w:rsidP="00881877">
      <w:pPr>
        <w:shd w:val="clear" w:color="auto" w:fill="FFFFFF"/>
        <w:spacing w:before="120" w:after="0" w:line="240" w:lineRule="auto"/>
        <w:ind w:firstLine="720"/>
        <w:jc w:val="both"/>
        <w:rPr>
          <w:rFonts w:eastAsia="Times New Roman" w:cs="Times New Roman"/>
          <w:color w:val="000000"/>
          <w:szCs w:val="28"/>
        </w:rPr>
      </w:pPr>
      <w:r w:rsidRPr="00DE3485">
        <w:rPr>
          <w:rFonts w:eastAsia="Times New Roman" w:cs="Times New Roman"/>
          <w:b/>
          <w:bCs/>
          <w:iCs/>
          <w:color w:val="000000"/>
          <w:szCs w:val="28"/>
        </w:rPr>
        <w:t>1.1. Thuận lợi</w:t>
      </w:r>
      <w:r w:rsidR="00DE3485">
        <w:rPr>
          <w:rFonts w:eastAsia="Times New Roman" w:cs="Times New Roman"/>
          <w:b/>
          <w:bCs/>
          <w:iCs/>
          <w:color w:val="000000"/>
          <w:szCs w:val="28"/>
        </w:rPr>
        <w:t>.</w:t>
      </w:r>
    </w:p>
    <w:p w14:paraId="3EF3E9E9" w14:textId="77777777" w:rsidR="00E55094" w:rsidRP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color w:val="000000"/>
          <w:szCs w:val="28"/>
        </w:rPr>
        <w:t>- Được sự quan tâm chỉ đạo sâu sát của lãnh đạo các cấp trong công tác xã hội hóa giáo dục tại nhà trường.</w:t>
      </w:r>
    </w:p>
    <w:p w14:paraId="2E615BB3" w14:textId="019B253D" w:rsidR="00E55094" w:rsidRP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color w:val="000000"/>
          <w:szCs w:val="28"/>
        </w:rPr>
        <w:t xml:space="preserve">- Nhận thức của </w:t>
      </w:r>
      <w:r w:rsidR="0045486F">
        <w:rPr>
          <w:rFonts w:eastAsia="Times New Roman" w:cs="Times New Roman"/>
          <w:color w:val="000000"/>
          <w:szCs w:val="28"/>
        </w:rPr>
        <w:t>cha mẹ trẻ</w:t>
      </w:r>
      <w:r w:rsidRPr="00E55094">
        <w:rPr>
          <w:rFonts w:eastAsia="Times New Roman" w:cs="Times New Roman"/>
          <w:color w:val="000000"/>
          <w:szCs w:val="28"/>
        </w:rPr>
        <w:t xml:space="preserve"> về công tác xã hội hoá giáo dục ngày càng được nâng lên và </w:t>
      </w:r>
      <w:r w:rsidR="003B5E3D">
        <w:rPr>
          <w:rFonts w:eastAsia="Times New Roman" w:cs="Times New Roman"/>
          <w:color w:val="000000"/>
          <w:szCs w:val="28"/>
        </w:rPr>
        <w:t>c</w:t>
      </w:r>
      <w:r w:rsidR="003B5E3D" w:rsidRPr="003B5E3D">
        <w:rPr>
          <w:rFonts w:eastAsia="Times New Roman" w:cs="Times New Roman"/>
          <w:color w:val="000000"/>
          <w:szCs w:val="28"/>
        </w:rPr>
        <w:t>ó</w:t>
      </w:r>
      <w:r w:rsidR="003B5E3D">
        <w:rPr>
          <w:rFonts w:eastAsia="Times New Roman" w:cs="Times New Roman"/>
          <w:color w:val="000000"/>
          <w:szCs w:val="28"/>
        </w:rPr>
        <w:t xml:space="preserve"> </w:t>
      </w:r>
      <w:r w:rsidRPr="00E55094">
        <w:rPr>
          <w:rFonts w:eastAsia="Times New Roman" w:cs="Times New Roman"/>
          <w:color w:val="000000"/>
          <w:szCs w:val="28"/>
        </w:rPr>
        <w:t xml:space="preserve">chuyển biến; </w:t>
      </w:r>
      <w:r w:rsidR="0045486F">
        <w:rPr>
          <w:rFonts w:eastAsia="Times New Roman" w:cs="Times New Roman"/>
          <w:color w:val="000000"/>
          <w:szCs w:val="28"/>
        </w:rPr>
        <w:t>cha mẹ trẻ</w:t>
      </w:r>
      <w:r w:rsidRPr="00E55094">
        <w:rPr>
          <w:rFonts w:eastAsia="Times New Roman" w:cs="Times New Roman"/>
          <w:color w:val="000000"/>
          <w:szCs w:val="28"/>
        </w:rPr>
        <w:t xml:space="preserve"> chăm lo đến con em trong việc học tập và mua sắm đồ dùng phục vụ tốt cho việc dạy và học; quan tâm đến các hoạt động giáo dục của nhà trường.</w:t>
      </w:r>
    </w:p>
    <w:p w14:paraId="6807A383" w14:textId="77777777" w:rsidR="00E55094" w:rsidRP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color w:val="000000"/>
          <w:szCs w:val="28"/>
        </w:rPr>
        <w:t>- Đội ngũ cán bộ, giáo viên, nhân viên có trình độ chuyên môn cao, nghiệp vụ vững vàng; năng nổ, nhiệt tình trong công tác, có ý thức trách nhiệm cao, có kinh nghiệm lâu năm trong công tác.</w:t>
      </w:r>
    </w:p>
    <w:p w14:paraId="0818CF5B" w14:textId="77777777" w:rsidR="00E55094" w:rsidRP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color w:val="000000"/>
          <w:szCs w:val="28"/>
        </w:rPr>
        <w:lastRenderedPageBreak/>
        <w:t>- Cơ sở vật chất được sửa chữa, nâng cấp khang trang; trang thiết bị dạy học tương đối đầy đủ, phục vụ tốt cho nhu cầu giảng dạy của giáo vi</w:t>
      </w:r>
      <w:r w:rsidR="00A82E1D">
        <w:rPr>
          <w:rFonts w:eastAsia="Times New Roman" w:cs="Times New Roman"/>
          <w:color w:val="000000"/>
          <w:szCs w:val="28"/>
        </w:rPr>
        <w:t>ên cũng như học tập của trẻ</w:t>
      </w:r>
      <w:r w:rsidRPr="00E55094">
        <w:rPr>
          <w:rFonts w:eastAsia="Times New Roman" w:cs="Times New Roman"/>
          <w:color w:val="000000"/>
          <w:szCs w:val="28"/>
        </w:rPr>
        <w:t>.</w:t>
      </w:r>
    </w:p>
    <w:p w14:paraId="3AD785B7" w14:textId="77777777" w:rsidR="00E55094" w:rsidRPr="00A147B7" w:rsidRDefault="00E55094" w:rsidP="00881877">
      <w:pPr>
        <w:shd w:val="clear" w:color="auto" w:fill="FFFFFF"/>
        <w:spacing w:before="120" w:after="0" w:line="240" w:lineRule="auto"/>
        <w:ind w:firstLine="720"/>
        <w:jc w:val="both"/>
        <w:rPr>
          <w:rFonts w:eastAsia="Times New Roman" w:cs="Times New Roman"/>
          <w:color w:val="000000"/>
          <w:szCs w:val="28"/>
        </w:rPr>
      </w:pPr>
      <w:r w:rsidRPr="00A147B7">
        <w:rPr>
          <w:rFonts w:eastAsia="Times New Roman" w:cs="Times New Roman"/>
          <w:b/>
          <w:bCs/>
          <w:iCs/>
          <w:color w:val="000000"/>
          <w:szCs w:val="28"/>
        </w:rPr>
        <w:t xml:space="preserve">1.2. Khó </w:t>
      </w:r>
      <w:r w:rsidR="00A147B7">
        <w:rPr>
          <w:rFonts w:eastAsia="Times New Roman" w:cs="Times New Roman"/>
          <w:b/>
          <w:bCs/>
          <w:iCs/>
          <w:color w:val="000000"/>
          <w:szCs w:val="28"/>
        </w:rPr>
        <w:t>kh</w:t>
      </w:r>
      <w:r w:rsidR="00D07902">
        <w:rPr>
          <w:rFonts w:eastAsia="Times New Roman" w:cs="Times New Roman"/>
          <w:b/>
          <w:bCs/>
          <w:iCs/>
          <w:color w:val="000000"/>
          <w:szCs w:val="28"/>
        </w:rPr>
        <w:t>ă</w:t>
      </w:r>
      <w:r w:rsidR="00A147B7">
        <w:rPr>
          <w:rFonts w:eastAsia="Times New Roman" w:cs="Times New Roman"/>
          <w:b/>
          <w:bCs/>
          <w:iCs/>
          <w:color w:val="000000"/>
          <w:szCs w:val="28"/>
        </w:rPr>
        <w:t>n.</w:t>
      </w:r>
    </w:p>
    <w:p w14:paraId="79318509" w14:textId="77777777" w:rsidR="00E55094" w:rsidRPr="00E55094" w:rsidRDefault="00A82E1D" w:rsidP="00881877">
      <w:pPr>
        <w:shd w:val="clear" w:color="auto" w:fill="FFFFFF"/>
        <w:spacing w:before="120" w:after="0" w:line="240" w:lineRule="auto"/>
        <w:ind w:firstLine="720"/>
        <w:jc w:val="both"/>
        <w:rPr>
          <w:rFonts w:eastAsia="Times New Roman" w:cs="Times New Roman"/>
          <w:color w:val="000000"/>
          <w:szCs w:val="28"/>
        </w:rPr>
      </w:pPr>
      <w:r>
        <w:rPr>
          <w:rFonts w:eastAsia="Times New Roman" w:cs="Times New Roman"/>
          <w:color w:val="000000"/>
          <w:szCs w:val="28"/>
        </w:rPr>
        <w:t>- Đ</w:t>
      </w:r>
      <w:r w:rsidR="00E55094" w:rsidRPr="00E55094">
        <w:rPr>
          <w:rFonts w:eastAsia="Times New Roman" w:cs="Times New Roman"/>
          <w:color w:val="000000"/>
          <w:szCs w:val="28"/>
        </w:rPr>
        <w:t>a số người dân sống bằng nghề nông, thu nhập thấp, kinh tế khó khăn.</w:t>
      </w:r>
    </w:p>
    <w:p w14:paraId="7BC99603" w14:textId="2E31531D" w:rsidR="00E55094" w:rsidRP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color w:val="000000"/>
          <w:szCs w:val="28"/>
        </w:rPr>
        <w:t xml:space="preserve">- Một số </w:t>
      </w:r>
      <w:r w:rsidR="0045486F">
        <w:rPr>
          <w:rFonts w:eastAsia="Times New Roman" w:cs="Times New Roman"/>
          <w:color w:val="000000"/>
          <w:szCs w:val="28"/>
        </w:rPr>
        <w:t>cha mẹ trẻ</w:t>
      </w:r>
      <w:r w:rsidRPr="00E55094">
        <w:rPr>
          <w:rFonts w:eastAsia="Times New Roman" w:cs="Times New Roman"/>
          <w:color w:val="000000"/>
          <w:szCs w:val="28"/>
        </w:rPr>
        <w:t xml:space="preserve"> vẫn còn giao khoán cho nhà trường và cho rằng công tác xã hội hóa giáo dục đây là công việc của ngành giáo dục.</w:t>
      </w:r>
    </w:p>
    <w:p w14:paraId="7F8CF915" w14:textId="77777777" w:rsidR="00E55094" w:rsidRP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b/>
          <w:bCs/>
          <w:color w:val="000000"/>
          <w:szCs w:val="28"/>
        </w:rPr>
        <w:t>2. Mục tiêu</w:t>
      </w:r>
      <w:r w:rsidR="00041F8A">
        <w:rPr>
          <w:rFonts w:eastAsia="Times New Roman" w:cs="Times New Roman"/>
          <w:b/>
          <w:bCs/>
          <w:color w:val="000000"/>
          <w:szCs w:val="28"/>
        </w:rPr>
        <w:t>.</w:t>
      </w:r>
    </w:p>
    <w:p w14:paraId="5E3C8E8B" w14:textId="77777777" w:rsidR="00E55094" w:rsidRP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color w:val="000000"/>
          <w:szCs w:val="28"/>
        </w:rPr>
        <w:t>- Làm chuyển biến nhận thức của cộng đồng về vị trí, vai trò quan trọng của xã hội hóa giáo dục trong quá trình phát triển xây dựng Nông thôn mới của địa phương; xác định rõ vai trò trách nhiệm thực hiện nghĩa vụ học tập và đóng góp sức người, sức của để phát triển sự nghiệp giáo dục là quốc sách hàng đầu.</w:t>
      </w:r>
    </w:p>
    <w:p w14:paraId="54354456" w14:textId="77777777" w:rsidR="00E55094" w:rsidRP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color w:val="000000"/>
          <w:szCs w:val="28"/>
        </w:rPr>
        <w:t>- Phối hợp chặt chẽ với các ban ngành đoàn thể, các tổ chức xã hội nhằm thực hiện mục tiêu huy động các khoản đóng góp tự nguyện của cộng đồng tham gia công tác xã hội hóa giáo dục.</w:t>
      </w:r>
    </w:p>
    <w:p w14:paraId="1A8B68EB" w14:textId="77777777" w:rsidR="00E55094" w:rsidRP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color w:val="000000"/>
          <w:szCs w:val="28"/>
        </w:rPr>
        <w:t xml:space="preserve">- Phối hợp tốt </w:t>
      </w:r>
      <w:r w:rsidR="004B7F8F">
        <w:rPr>
          <w:rFonts w:eastAsia="Times New Roman" w:cs="Times New Roman"/>
          <w:color w:val="000000"/>
          <w:szCs w:val="28"/>
        </w:rPr>
        <w:t>với ban đại diện cha mẹ trẻ</w:t>
      </w:r>
      <w:r w:rsidRPr="00E55094">
        <w:rPr>
          <w:rFonts w:eastAsia="Times New Roman" w:cs="Times New Roman"/>
          <w:color w:val="000000"/>
          <w:szCs w:val="28"/>
        </w:rPr>
        <w:t xml:space="preserve"> của trường trong việc vận động các tầng lớp nhân dân </w:t>
      </w:r>
      <w:r w:rsidR="00041F8A">
        <w:rPr>
          <w:rFonts w:eastAsia="Times New Roman" w:cs="Times New Roman"/>
          <w:color w:val="000000"/>
          <w:szCs w:val="28"/>
        </w:rPr>
        <w:t>trong xã hội tham gia tư vấn, hỗ trợ nhà t</w:t>
      </w:r>
      <w:r w:rsidRPr="00E55094">
        <w:rPr>
          <w:rFonts w:eastAsia="Times New Roman" w:cs="Times New Roman"/>
          <w:color w:val="000000"/>
          <w:szCs w:val="28"/>
        </w:rPr>
        <w:t>rư</w:t>
      </w:r>
      <w:r w:rsidR="004B7F8F">
        <w:rPr>
          <w:rFonts w:eastAsia="Times New Roman" w:cs="Times New Roman"/>
          <w:color w:val="000000"/>
          <w:szCs w:val="28"/>
        </w:rPr>
        <w:t>ờng trong việc giáo dục trẻ</w:t>
      </w:r>
      <w:r w:rsidRPr="00E55094">
        <w:rPr>
          <w:rFonts w:eastAsia="Times New Roman" w:cs="Times New Roman"/>
          <w:color w:val="000000"/>
          <w:szCs w:val="28"/>
        </w:rPr>
        <w:t>.</w:t>
      </w:r>
    </w:p>
    <w:p w14:paraId="7144B265" w14:textId="77777777" w:rsidR="00E55094" w:rsidRP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color w:val="000000"/>
          <w:szCs w:val="28"/>
        </w:rPr>
        <w:t>- Tham mưu tốt với hội đồng giáo dục của xã, tư vấn cho cấp ủy Đảng, chính quyề</w:t>
      </w:r>
      <w:r w:rsidR="001B79C0">
        <w:rPr>
          <w:rFonts w:eastAsia="Times New Roman" w:cs="Times New Roman"/>
          <w:color w:val="000000"/>
          <w:szCs w:val="28"/>
        </w:rPr>
        <w:t xml:space="preserve">n địa phương xã Đại </w:t>
      </w:r>
      <w:r w:rsidR="00041F8A">
        <w:rPr>
          <w:rFonts w:eastAsia="Times New Roman" w:cs="Times New Roman"/>
          <w:color w:val="000000"/>
          <w:szCs w:val="28"/>
        </w:rPr>
        <w:t>Sơn</w:t>
      </w:r>
      <w:r w:rsidRPr="00E55094">
        <w:rPr>
          <w:rFonts w:eastAsia="Times New Roman" w:cs="Times New Roman"/>
          <w:color w:val="000000"/>
          <w:szCs w:val="28"/>
        </w:rPr>
        <w:t xml:space="preserve"> trong việc chỉ đạo xây dựng môi trường giáo dục lành mạnh, tạo điều kiện thuận lợi nhằm phát triển sự nghiệp giáo dục ở địa phương.</w:t>
      </w:r>
    </w:p>
    <w:p w14:paraId="737CC147" w14:textId="77777777" w:rsidR="00E55094" w:rsidRP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b/>
          <w:bCs/>
          <w:color w:val="000000"/>
          <w:szCs w:val="28"/>
        </w:rPr>
        <w:t>3. Biện pháp thực hiện công tác xã hội hóa giáo dục</w:t>
      </w:r>
      <w:r w:rsidR="00B57CBC">
        <w:rPr>
          <w:rFonts w:eastAsia="Times New Roman" w:cs="Times New Roman"/>
          <w:b/>
          <w:bCs/>
          <w:color w:val="000000"/>
          <w:szCs w:val="28"/>
        </w:rPr>
        <w:t>.</w:t>
      </w:r>
    </w:p>
    <w:p w14:paraId="2CE0A24F" w14:textId="22797269" w:rsidR="00E35433" w:rsidRDefault="00902ACF" w:rsidP="00902ACF">
      <w:pPr>
        <w:pStyle w:val="Vnbnnidung0"/>
        <w:adjustRightInd w:val="0"/>
        <w:snapToGrid w:val="0"/>
        <w:spacing w:after="0" w:line="240" w:lineRule="auto"/>
        <w:ind w:firstLine="0"/>
        <w:jc w:val="both"/>
        <w:rPr>
          <w:rFonts w:eastAsia="Times New Roman"/>
          <w:sz w:val="28"/>
          <w:szCs w:val="28"/>
          <w:lang w:eastAsia="vi-VN"/>
        </w:rPr>
      </w:pPr>
      <w:r>
        <w:rPr>
          <w:rFonts w:eastAsia="Times New Roman"/>
          <w:color w:val="000000"/>
          <w:szCs w:val="28"/>
        </w:rPr>
        <w:t xml:space="preserve">          </w:t>
      </w:r>
      <w:r w:rsidR="00E55094" w:rsidRPr="00902ACF">
        <w:rPr>
          <w:rFonts w:eastAsia="Times New Roman"/>
          <w:color w:val="000000"/>
          <w:sz w:val="28"/>
          <w:szCs w:val="28"/>
        </w:rPr>
        <w:t>- Triển k</w:t>
      </w:r>
      <w:r w:rsidR="00825810" w:rsidRPr="00902ACF">
        <w:rPr>
          <w:rFonts w:eastAsia="Times New Roman"/>
          <w:color w:val="000000"/>
          <w:sz w:val="28"/>
          <w:szCs w:val="28"/>
        </w:rPr>
        <w:t xml:space="preserve">hai đến </w:t>
      </w:r>
      <w:r w:rsidR="00A531BF">
        <w:rPr>
          <w:rFonts w:eastAsia="Times New Roman"/>
          <w:color w:val="000000"/>
          <w:sz w:val="28"/>
          <w:szCs w:val="28"/>
        </w:rPr>
        <w:t>cha mẹ</w:t>
      </w:r>
      <w:r w:rsidR="00825810" w:rsidRPr="00902ACF">
        <w:rPr>
          <w:rFonts w:eastAsia="Times New Roman"/>
          <w:color w:val="000000"/>
          <w:sz w:val="28"/>
          <w:szCs w:val="28"/>
        </w:rPr>
        <w:t xml:space="preserve"> Thông tư số </w:t>
      </w:r>
      <w:r w:rsidRPr="00902ACF">
        <w:rPr>
          <w:rFonts w:eastAsia="Times New Roman"/>
          <w:color w:val="000000"/>
          <w:sz w:val="28"/>
          <w:szCs w:val="28"/>
        </w:rPr>
        <w:t>19</w:t>
      </w:r>
      <w:r w:rsidR="00825810" w:rsidRPr="00902ACF">
        <w:rPr>
          <w:rFonts w:eastAsia="Times New Roman"/>
          <w:color w:val="000000"/>
          <w:sz w:val="28"/>
          <w:szCs w:val="28"/>
        </w:rPr>
        <w:t>/201</w:t>
      </w:r>
      <w:r w:rsidRPr="00902ACF">
        <w:rPr>
          <w:rFonts w:eastAsia="Times New Roman"/>
          <w:color w:val="000000"/>
          <w:sz w:val="28"/>
          <w:szCs w:val="28"/>
        </w:rPr>
        <w:t>8</w:t>
      </w:r>
      <w:r w:rsidR="00825810" w:rsidRPr="00902ACF">
        <w:rPr>
          <w:rFonts w:eastAsia="Times New Roman"/>
          <w:color w:val="000000"/>
          <w:sz w:val="28"/>
          <w:szCs w:val="28"/>
        </w:rPr>
        <w:t xml:space="preserve">/TT-BGDĐT ngày </w:t>
      </w:r>
      <w:r w:rsidRPr="00902ACF">
        <w:rPr>
          <w:rFonts w:eastAsia="Times New Roman"/>
          <w:color w:val="000000"/>
          <w:sz w:val="28"/>
          <w:szCs w:val="28"/>
        </w:rPr>
        <w:t>22</w:t>
      </w:r>
      <w:r w:rsidR="00E55094" w:rsidRPr="00902ACF">
        <w:rPr>
          <w:rFonts w:eastAsia="Times New Roman"/>
          <w:color w:val="000000"/>
          <w:sz w:val="28"/>
          <w:szCs w:val="28"/>
        </w:rPr>
        <w:t xml:space="preserve"> tháng 8 năm 201</w:t>
      </w:r>
      <w:r w:rsidRPr="00902ACF">
        <w:rPr>
          <w:rFonts w:eastAsia="Times New Roman"/>
          <w:color w:val="000000"/>
          <w:sz w:val="28"/>
          <w:szCs w:val="28"/>
        </w:rPr>
        <w:t>8</w:t>
      </w:r>
      <w:r w:rsidR="00E55094" w:rsidRPr="00902ACF">
        <w:rPr>
          <w:rFonts w:eastAsia="Times New Roman"/>
          <w:color w:val="000000"/>
          <w:sz w:val="28"/>
          <w:szCs w:val="28"/>
        </w:rPr>
        <w:t xml:space="preserve"> của Bộ Giáo dục và Đào tạo ban hành Quy</w:t>
      </w:r>
      <w:r w:rsidR="00825810" w:rsidRPr="00902ACF">
        <w:rPr>
          <w:rFonts w:eastAsia="Times New Roman"/>
          <w:color w:val="000000"/>
          <w:sz w:val="28"/>
          <w:szCs w:val="28"/>
        </w:rPr>
        <w:t xml:space="preserve"> định</w:t>
      </w:r>
      <w:r w:rsidR="00B57CBC" w:rsidRPr="00902ACF">
        <w:rPr>
          <w:rFonts w:eastAsia="Times New Roman"/>
          <w:color w:val="000000"/>
          <w:sz w:val="28"/>
          <w:szCs w:val="28"/>
        </w:rPr>
        <w:t xml:space="preserve"> </w:t>
      </w:r>
      <w:r w:rsidRPr="00902ACF">
        <w:rPr>
          <w:rFonts w:eastAsia="Times New Roman"/>
          <w:color w:val="000000"/>
          <w:sz w:val="28"/>
          <w:szCs w:val="28"/>
        </w:rPr>
        <w:t>về kiểm định chất lượng giáo dục và công nhận đạt chuẩn quốc gia đối với trường mầm non. Thông tư 51/2020</w:t>
      </w:r>
      <w:r w:rsidR="00825810" w:rsidRPr="00902ACF">
        <w:rPr>
          <w:rFonts w:eastAsia="Times New Roman"/>
          <w:color w:val="000000"/>
          <w:sz w:val="28"/>
          <w:szCs w:val="28"/>
        </w:rPr>
        <w:t xml:space="preserve">/TT-BGDĐT ngày </w:t>
      </w:r>
      <w:r w:rsidRPr="00902ACF">
        <w:rPr>
          <w:rFonts w:eastAsia="Times New Roman"/>
          <w:color w:val="000000"/>
          <w:sz w:val="28"/>
          <w:szCs w:val="28"/>
        </w:rPr>
        <w:t>31</w:t>
      </w:r>
      <w:r w:rsidR="00825810" w:rsidRPr="00902ACF">
        <w:rPr>
          <w:rFonts w:eastAsia="Times New Roman"/>
          <w:color w:val="000000"/>
          <w:sz w:val="28"/>
          <w:szCs w:val="28"/>
        </w:rPr>
        <w:t xml:space="preserve"> tháng 12 năm 20</w:t>
      </w:r>
      <w:r w:rsidRPr="00902ACF">
        <w:rPr>
          <w:rFonts w:eastAsia="Times New Roman"/>
          <w:color w:val="000000"/>
          <w:sz w:val="28"/>
          <w:szCs w:val="28"/>
        </w:rPr>
        <w:t>20</w:t>
      </w:r>
      <w:r w:rsidR="00B57CBC" w:rsidRPr="00902ACF">
        <w:rPr>
          <w:rFonts w:eastAsia="Times New Roman"/>
          <w:color w:val="000000"/>
          <w:sz w:val="28"/>
          <w:szCs w:val="28"/>
        </w:rPr>
        <w:t xml:space="preserve"> của Bộ G</w:t>
      </w:r>
      <w:r w:rsidR="00E55094" w:rsidRPr="00902ACF">
        <w:rPr>
          <w:rFonts w:eastAsia="Times New Roman"/>
          <w:color w:val="000000"/>
          <w:sz w:val="28"/>
          <w:szCs w:val="28"/>
        </w:rPr>
        <w:t xml:space="preserve">iáo dục và Đào tạo </w:t>
      </w:r>
      <w:r w:rsidRPr="00902ACF">
        <w:rPr>
          <w:rFonts w:eastAsia="Times New Roman"/>
          <w:sz w:val="28"/>
          <w:szCs w:val="28"/>
          <w:lang w:eastAsia="vi-VN"/>
        </w:rPr>
        <w:t>về s</w:t>
      </w:r>
      <w:r w:rsidRPr="00902ACF">
        <w:rPr>
          <w:rFonts w:eastAsia="Times New Roman"/>
          <w:sz w:val="28"/>
          <w:szCs w:val="28"/>
          <w:lang w:val="vi-VN" w:eastAsia="vi-VN"/>
        </w:rPr>
        <w:t>ửa đổi, bổ sung một số nội dung của Chương trình Giáo dục mầm non ban hành</w:t>
      </w:r>
      <w:r w:rsidR="00E35433">
        <w:rPr>
          <w:rFonts w:eastAsia="Times New Roman"/>
          <w:sz w:val="28"/>
          <w:szCs w:val="28"/>
          <w:lang w:eastAsia="vi-VN"/>
        </w:rPr>
        <w:t>.</w:t>
      </w:r>
    </w:p>
    <w:p w14:paraId="140FB2E9" w14:textId="0A8F7738" w:rsidR="00E55094" w:rsidRPr="00902ACF" w:rsidRDefault="00902ACF" w:rsidP="00902ACF">
      <w:pPr>
        <w:pStyle w:val="Vnbnnidung0"/>
        <w:adjustRightInd w:val="0"/>
        <w:snapToGrid w:val="0"/>
        <w:spacing w:after="0" w:line="240" w:lineRule="auto"/>
        <w:ind w:firstLine="0"/>
        <w:jc w:val="both"/>
        <w:rPr>
          <w:rFonts w:eastAsia="Times New Roman"/>
          <w:color w:val="000000"/>
          <w:sz w:val="28"/>
          <w:szCs w:val="28"/>
        </w:rPr>
      </w:pPr>
      <w:r w:rsidRPr="00902ACF">
        <w:rPr>
          <w:rFonts w:eastAsia="Times New Roman"/>
          <w:sz w:val="28"/>
          <w:szCs w:val="28"/>
          <w:lang w:val="vi-VN" w:eastAsia="vi-VN"/>
        </w:rPr>
        <w:t xml:space="preserve"> </w:t>
      </w:r>
      <w:r w:rsidR="00E35433">
        <w:rPr>
          <w:rFonts w:eastAsia="Times New Roman"/>
          <w:sz w:val="28"/>
          <w:szCs w:val="28"/>
          <w:lang w:val="vi-VN" w:eastAsia="vi-VN"/>
        </w:rPr>
        <w:tab/>
      </w:r>
      <w:r w:rsidR="00E55094" w:rsidRPr="00902ACF">
        <w:rPr>
          <w:rFonts w:eastAsia="Times New Roman"/>
          <w:color w:val="000000"/>
          <w:sz w:val="28"/>
          <w:szCs w:val="28"/>
        </w:rPr>
        <w:t>Thông tư số 55/2011/TT-BGDĐT ng</w:t>
      </w:r>
      <w:r w:rsidR="00B57CBC" w:rsidRPr="00902ACF">
        <w:rPr>
          <w:rFonts w:eastAsia="Times New Roman"/>
          <w:color w:val="000000"/>
          <w:sz w:val="28"/>
          <w:szCs w:val="28"/>
        </w:rPr>
        <w:t>ày 22 tháng 11 năm 2011 của Bộ G</w:t>
      </w:r>
      <w:r w:rsidR="00E55094" w:rsidRPr="00902ACF">
        <w:rPr>
          <w:rFonts w:eastAsia="Times New Roman"/>
          <w:color w:val="000000"/>
          <w:sz w:val="28"/>
          <w:szCs w:val="28"/>
        </w:rPr>
        <w:t>iáo dục và Đào tạo ban hành Điều lệ Ban đại diện cha mẹ học sinh và một số văn bản khác của ngành có liên quan đến cha mẹ học sinh.</w:t>
      </w:r>
    </w:p>
    <w:p w14:paraId="394F60B3" w14:textId="77777777" w:rsidR="00E1200D"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color w:val="000000"/>
          <w:szCs w:val="28"/>
        </w:rPr>
        <w:t xml:space="preserve">- Ban giám hiệu cùng với các đoàn thể kết hợp thống nhất </w:t>
      </w:r>
      <w:r w:rsidR="004B7F8F">
        <w:rPr>
          <w:rFonts w:eastAsia="Times New Roman" w:cs="Times New Roman"/>
          <w:color w:val="000000"/>
          <w:szCs w:val="28"/>
        </w:rPr>
        <w:t>với Ban đại diện cha mẹ trẻ vận động cha mẹ trẻ</w:t>
      </w:r>
      <w:r w:rsidRPr="00E55094">
        <w:rPr>
          <w:rFonts w:eastAsia="Times New Roman" w:cs="Times New Roman"/>
          <w:color w:val="000000"/>
          <w:szCs w:val="28"/>
        </w:rPr>
        <w:t xml:space="preserve"> tham gia đóng góp </w:t>
      </w:r>
      <w:r w:rsidR="00E1200D">
        <w:rPr>
          <w:rFonts w:eastAsia="Times New Roman" w:cs="Times New Roman"/>
          <w:color w:val="000000"/>
          <w:szCs w:val="28"/>
        </w:rPr>
        <w:t xml:space="preserve">các khoản </w:t>
      </w:r>
      <w:r w:rsidRPr="00E55094">
        <w:rPr>
          <w:rFonts w:eastAsia="Times New Roman" w:cs="Times New Roman"/>
          <w:color w:val="000000"/>
          <w:szCs w:val="28"/>
        </w:rPr>
        <w:t xml:space="preserve">nhằm </w:t>
      </w:r>
      <w:r w:rsidR="00E1200D">
        <w:rPr>
          <w:rFonts w:eastAsia="Times New Roman" w:cs="Times New Roman"/>
          <w:color w:val="000000"/>
          <w:szCs w:val="28"/>
        </w:rPr>
        <w:t>mua sắm đồ dung học liệu, đồ dung phục phục bán trú theo kế hoạch.</w:t>
      </w:r>
    </w:p>
    <w:p w14:paraId="353D7484" w14:textId="1E2CAC0B" w:rsid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color w:val="000000"/>
          <w:szCs w:val="28"/>
        </w:rPr>
        <w:t>- Vận động các m</w:t>
      </w:r>
      <w:r w:rsidR="00E1200D">
        <w:rPr>
          <w:rFonts w:eastAsia="Times New Roman" w:cs="Times New Roman"/>
          <w:color w:val="000000"/>
          <w:szCs w:val="28"/>
        </w:rPr>
        <w:t xml:space="preserve">ạnh thường quân </w:t>
      </w:r>
      <w:r w:rsidRPr="00E55094">
        <w:rPr>
          <w:rFonts w:eastAsia="Times New Roman" w:cs="Times New Roman"/>
          <w:color w:val="000000"/>
          <w:szCs w:val="28"/>
        </w:rPr>
        <w:t xml:space="preserve">hỗ trợ cho nhà trường một số </w:t>
      </w:r>
      <w:r w:rsidR="00E1200D">
        <w:rPr>
          <w:rFonts w:eastAsia="Times New Roman" w:cs="Times New Roman"/>
          <w:color w:val="000000"/>
          <w:szCs w:val="28"/>
        </w:rPr>
        <w:t xml:space="preserve">đồ dung nghe nhìn như Ti vi </w:t>
      </w:r>
      <w:r w:rsidR="00ED6411">
        <w:rPr>
          <w:rFonts w:eastAsia="Times New Roman" w:cs="Times New Roman"/>
          <w:color w:val="000000"/>
          <w:szCs w:val="28"/>
        </w:rPr>
        <w:t>50</w:t>
      </w:r>
      <w:r w:rsidR="00E1200D">
        <w:rPr>
          <w:rFonts w:eastAsia="Times New Roman" w:cs="Times New Roman"/>
          <w:color w:val="000000"/>
          <w:szCs w:val="28"/>
        </w:rPr>
        <w:t xml:space="preserve"> inch trở lên</w:t>
      </w:r>
      <w:r w:rsidR="00902ACF">
        <w:rPr>
          <w:rFonts w:eastAsia="Times New Roman" w:cs="Times New Roman"/>
          <w:color w:val="000000"/>
          <w:szCs w:val="28"/>
        </w:rPr>
        <w:t xml:space="preserve">, </w:t>
      </w:r>
      <w:r w:rsidR="00902ACF" w:rsidRPr="00902ACF">
        <w:rPr>
          <w:rFonts w:eastAsia="Times New Roman" w:cs="Times New Roman"/>
          <w:color w:val="000000"/>
          <w:szCs w:val="28"/>
        </w:rPr>
        <w:t>đồ</w:t>
      </w:r>
      <w:r w:rsidR="00902ACF">
        <w:rPr>
          <w:rFonts w:eastAsia="Times New Roman" w:cs="Times New Roman"/>
          <w:color w:val="000000"/>
          <w:szCs w:val="28"/>
        </w:rPr>
        <w:t xml:space="preserve"> d</w:t>
      </w:r>
      <w:r w:rsidR="00902ACF" w:rsidRPr="00902ACF">
        <w:rPr>
          <w:rFonts w:eastAsia="Times New Roman" w:cs="Times New Roman"/>
          <w:color w:val="000000"/>
          <w:szCs w:val="28"/>
        </w:rPr>
        <w:t>ùng</w:t>
      </w:r>
      <w:r w:rsidR="00902ACF">
        <w:rPr>
          <w:rFonts w:eastAsia="Times New Roman" w:cs="Times New Roman"/>
          <w:color w:val="000000"/>
          <w:szCs w:val="28"/>
        </w:rPr>
        <w:t xml:space="preserve"> b</w:t>
      </w:r>
      <w:r w:rsidR="00902ACF" w:rsidRPr="00902ACF">
        <w:rPr>
          <w:rFonts w:eastAsia="Times New Roman" w:cs="Times New Roman"/>
          <w:color w:val="000000"/>
          <w:szCs w:val="28"/>
        </w:rPr>
        <w:t>án</w:t>
      </w:r>
      <w:r w:rsidR="00902ACF">
        <w:rPr>
          <w:rFonts w:eastAsia="Times New Roman" w:cs="Times New Roman"/>
          <w:color w:val="000000"/>
          <w:szCs w:val="28"/>
        </w:rPr>
        <w:t xml:space="preserve"> tr</w:t>
      </w:r>
      <w:r w:rsidR="00902ACF" w:rsidRPr="00902ACF">
        <w:rPr>
          <w:rFonts w:eastAsia="Times New Roman" w:cs="Times New Roman"/>
          <w:color w:val="000000"/>
          <w:szCs w:val="28"/>
        </w:rPr>
        <w:t>ú</w:t>
      </w:r>
      <w:r w:rsidR="00E1200D">
        <w:rPr>
          <w:rFonts w:eastAsia="Times New Roman" w:cs="Times New Roman"/>
          <w:color w:val="000000"/>
          <w:szCs w:val="28"/>
        </w:rPr>
        <w:t>.</w:t>
      </w:r>
    </w:p>
    <w:p w14:paraId="11ABBC5B" w14:textId="7A06AA8D" w:rsidR="00E55094" w:rsidRP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color w:val="000000"/>
          <w:szCs w:val="28"/>
        </w:rPr>
        <w:t>- Tham mưu với chính quyền địa phương, Ph</w:t>
      </w:r>
      <w:r w:rsidR="00615C62">
        <w:rPr>
          <w:rFonts w:eastAsia="Times New Roman" w:cs="Times New Roman"/>
          <w:color w:val="000000"/>
          <w:szCs w:val="28"/>
        </w:rPr>
        <w:t>òng Giáo dục và Đào tạo</w:t>
      </w:r>
      <w:r w:rsidR="00902ACF">
        <w:rPr>
          <w:rFonts w:eastAsia="Times New Roman" w:cs="Times New Roman"/>
          <w:color w:val="000000"/>
          <w:szCs w:val="28"/>
        </w:rPr>
        <w:t>, ph</w:t>
      </w:r>
      <w:r w:rsidR="00902ACF" w:rsidRPr="00902ACF">
        <w:rPr>
          <w:rFonts w:eastAsia="Times New Roman" w:cs="Times New Roman"/>
          <w:color w:val="000000"/>
          <w:szCs w:val="28"/>
        </w:rPr>
        <w:t>òng</w:t>
      </w:r>
      <w:r w:rsidR="00902ACF">
        <w:rPr>
          <w:rFonts w:eastAsia="Times New Roman" w:cs="Times New Roman"/>
          <w:color w:val="000000"/>
          <w:szCs w:val="28"/>
        </w:rPr>
        <w:t xml:space="preserve"> t</w:t>
      </w:r>
      <w:r w:rsidR="00902ACF" w:rsidRPr="00902ACF">
        <w:rPr>
          <w:rFonts w:eastAsia="Times New Roman" w:cs="Times New Roman"/>
          <w:color w:val="000000"/>
          <w:szCs w:val="28"/>
        </w:rPr>
        <w:t>ài</w:t>
      </w:r>
      <w:r w:rsidR="00902ACF">
        <w:rPr>
          <w:rFonts w:eastAsia="Times New Roman" w:cs="Times New Roman"/>
          <w:color w:val="000000"/>
          <w:szCs w:val="28"/>
        </w:rPr>
        <w:t xml:space="preserve"> ch</w:t>
      </w:r>
      <w:r w:rsidR="00902ACF" w:rsidRPr="00902ACF">
        <w:rPr>
          <w:rFonts w:eastAsia="Times New Roman" w:cs="Times New Roman"/>
          <w:color w:val="000000"/>
          <w:szCs w:val="28"/>
        </w:rPr>
        <w:t>ính</w:t>
      </w:r>
      <w:r w:rsidR="00902ACF">
        <w:rPr>
          <w:rFonts w:eastAsia="Times New Roman" w:cs="Times New Roman"/>
          <w:color w:val="000000"/>
          <w:szCs w:val="28"/>
        </w:rPr>
        <w:t xml:space="preserve"> k</w:t>
      </w:r>
      <w:r w:rsidR="00902ACF" w:rsidRPr="00902ACF">
        <w:rPr>
          <w:rFonts w:eastAsia="Times New Roman" w:cs="Times New Roman"/>
          <w:color w:val="000000"/>
          <w:szCs w:val="28"/>
        </w:rPr>
        <w:t>ế</w:t>
      </w:r>
      <w:r w:rsidR="00902ACF">
        <w:rPr>
          <w:rFonts w:eastAsia="Times New Roman" w:cs="Times New Roman"/>
          <w:color w:val="000000"/>
          <w:szCs w:val="28"/>
        </w:rPr>
        <w:t xml:space="preserve"> ho</w:t>
      </w:r>
      <w:r w:rsidR="00902ACF" w:rsidRPr="00902ACF">
        <w:rPr>
          <w:rFonts w:eastAsia="Times New Roman" w:cs="Times New Roman"/>
          <w:color w:val="000000"/>
          <w:szCs w:val="28"/>
        </w:rPr>
        <w:t>ạch</w:t>
      </w:r>
      <w:r w:rsidR="00615C62">
        <w:rPr>
          <w:rFonts w:eastAsia="Times New Roman" w:cs="Times New Roman"/>
          <w:color w:val="000000"/>
          <w:szCs w:val="28"/>
        </w:rPr>
        <w:t xml:space="preserve"> huyện Đại Lộc</w:t>
      </w:r>
      <w:r w:rsidRPr="00E55094">
        <w:rPr>
          <w:rFonts w:eastAsia="Times New Roman" w:cs="Times New Roman"/>
          <w:color w:val="000000"/>
          <w:szCs w:val="28"/>
        </w:rPr>
        <w:t xml:space="preserve"> nhằm thực hiện tốt công tác xã hội hóa giáo dục.</w:t>
      </w:r>
    </w:p>
    <w:p w14:paraId="04659EB8" w14:textId="2D79F0CA" w:rsidR="00E55094" w:rsidRP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color w:val="000000"/>
          <w:szCs w:val="28"/>
        </w:rPr>
        <w:lastRenderedPageBreak/>
        <w:t xml:space="preserve">- Ban đại diện </w:t>
      </w:r>
      <w:r w:rsidR="001B1C20">
        <w:rPr>
          <w:rFonts w:eastAsia="Times New Roman" w:cs="Times New Roman"/>
          <w:color w:val="000000"/>
          <w:szCs w:val="28"/>
        </w:rPr>
        <w:t xml:space="preserve">cha mẹ </w:t>
      </w:r>
      <w:r w:rsidR="00ED6411">
        <w:rPr>
          <w:rFonts w:eastAsia="Times New Roman" w:cs="Times New Roman"/>
          <w:color w:val="000000"/>
          <w:szCs w:val="28"/>
        </w:rPr>
        <w:t>trẻ</w:t>
      </w:r>
      <w:r w:rsidR="001B1C20">
        <w:rPr>
          <w:rFonts w:eastAsia="Times New Roman" w:cs="Times New Roman"/>
          <w:color w:val="000000"/>
          <w:szCs w:val="28"/>
        </w:rPr>
        <w:t xml:space="preserve"> </w:t>
      </w:r>
      <w:r w:rsidRPr="00E55094">
        <w:rPr>
          <w:rFonts w:eastAsia="Times New Roman" w:cs="Times New Roman"/>
          <w:color w:val="000000"/>
          <w:szCs w:val="28"/>
        </w:rPr>
        <w:t>cùng với nhà trường phổ biến các chủ trương, chính sách về giáo dục, về công tác khuyến họ</w:t>
      </w:r>
      <w:r w:rsidR="004B7F8F">
        <w:rPr>
          <w:rFonts w:eastAsia="Times New Roman" w:cs="Times New Roman"/>
          <w:color w:val="000000"/>
          <w:szCs w:val="28"/>
        </w:rPr>
        <w:t>c, khuyến tài, giáo dục trẻ</w:t>
      </w:r>
      <w:r w:rsidRPr="00E55094">
        <w:rPr>
          <w:rFonts w:eastAsia="Times New Roman" w:cs="Times New Roman"/>
          <w:color w:val="000000"/>
          <w:szCs w:val="28"/>
        </w:rPr>
        <w:t>chưa ngoan, nhằm nâng cao trách nhiệm việc</w:t>
      </w:r>
      <w:r w:rsidR="00CA6BD7">
        <w:rPr>
          <w:rFonts w:eastAsia="Times New Roman" w:cs="Times New Roman"/>
          <w:color w:val="000000"/>
          <w:szCs w:val="28"/>
        </w:rPr>
        <w:t xml:space="preserve"> </w:t>
      </w:r>
      <w:r w:rsidR="001B1C20" w:rsidRPr="00E55094">
        <w:rPr>
          <w:rFonts w:eastAsia="Times New Roman" w:cs="Times New Roman"/>
          <w:color w:val="000000"/>
          <w:szCs w:val="28"/>
        </w:rPr>
        <w:t>chăm sóc</w:t>
      </w:r>
      <w:r w:rsidR="00CA6BD7">
        <w:rPr>
          <w:rFonts w:eastAsia="Times New Roman" w:cs="Times New Roman"/>
          <w:color w:val="000000"/>
          <w:szCs w:val="28"/>
        </w:rPr>
        <w:t xml:space="preserve"> </w:t>
      </w:r>
      <w:r w:rsidR="00615C62">
        <w:rPr>
          <w:rFonts w:eastAsia="Times New Roman" w:cs="Times New Roman"/>
          <w:color w:val="000000"/>
          <w:szCs w:val="28"/>
        </w:rPr>
        <w:t>nuôi dưỡng</w:t>
      </w:r>
      <w:r w:rsidRPr="00E55094">
        <w:rPr>
          <w:rFonts w:eastAsia="Times New Roman" w:cs="Times New Roman"/>
          <w:color w:val="000000"/>
          <w:szCs w:val="28"/>
        </w:rPr>
        <w:t>, bảo vệ,</w:t>
      </w:r>
      <w:r w:rsidR="004B7F8F">
        <w:rPr>
          <w:rFonts w:eastAsia="Times New Roman" w:cs="Times New Roman"/>
          <w:color w:val="000000"/>
          <w:szCs w:val="28"/>
        </w:rPr>
        <w:t xml:space="preserve"> giáo dục trẻ</w:t>
      </w:r>
      <w:r w:rsidRPr="00E55094">
        <w:rPr>
          <w:rFonts w:eastAsia="Times New Roman" w:cs="Times New Roman"/>
          <w:color w:val="000000"/>
          <w:szCs w:val="28"/>
        </w:rPr>
        <w:t xml:space="preserve"> của </w:t>
      </w:r>
      <w:r w:rsidR="00ED6411">
        <w:rPr>
          <w:rFonts w:eastAsia="Times New Roman" w:cs="Times New Roman"/>
          <w:color w:val="000000"/>
          <w:szCs w:val="28"/>
        </w:rPr>
        <w:t>cha mẹ trẻ</w:t>
      </w:r>
      <w:r w:rsidRPr="00E55094">
        <w:rPr>
          <w:rFonts w:eastAsia="Times New Roman" w:cs="Times New Roman"/>
          <w:color w:val="000000"/>
          <w:szCs w:val="28"/>
        </w:rPr>
        <w:t xml:space="preserve"> cũng như của cộng đồng.</w:t>
      </w:r>
    </w:p>
    <w:p w14:paraId="49869A09" w14:textId="47563A7E" w:rsidR="00E55094" w:rsidRP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color w:val="000000"/>
          <w:szCs w:val="28"/>
        </w:rPr>
        <w:t>- Thành lập Ban vận động xã hội hoá giáo dục gồm các đồng chí cán bộ, giáo viên, nhân viên cốt cán trong nhà trườ</w:t>
      </w:r>
      <w:r w:rsidR="004B7F8F">
        <w:rPr>
          <w:rFonts w:eastAsia="Times New Roman" w:cs="Times New Roman"/>
          <w:color w:val="000000"/>
          <w:szCs w:val="28"/>
        </w:rPr>
        <w:t>ng và Ban đại diện cha mẹ trẻ</w:t>
      </w:r>
      <w:r w:rsidRPr="00E55094">
        <w:rPr>
          <w:rFonts w:eastAsia="Times New Roman" w:cs="Times New Roman"/>
          <w:color w:val="000000"/>
          <w:szCs w:val="28"/>
        </w:rPr>
        <w:t xml:space="preserve"> của các lớp. Ban vận động có trách nhiệm vận động các tập th</w:t>
      </w:r>
      <w:r w:rsidR="004B7F8F">
        <w:rPr>
          <w:rFonts w:eastAsia="Times New Roman" w:cs="Times New Roman"/>
          <w:color w:val="000000"/>
          <w:szCs w:val="28"/>
        </w:rPr>
        <w:t xml:space="preserve">ể, cá nhân và cha mẹ trẻ </w:t>
      </w:r>
      <w:r w:rsidRPr="00E55094">
        <w:rPr>
          <w:rFonts w:eastAsia="Times New Roman" w:cs="Times New Roman"/>
          <w:color w:val="000000"/>
          <w:szCs w:val="28"/>
        </w:rPr>
        <w:t xml:space="preserve"> đóng góp hỗ trợ trên tinh thần tự nguyện, đúng mục đích, dân chủ, công khai, minh bạch và thông báo bằng văn bản tới từng </w:t>
      </w:r>
      <w:r w:rsidR="0098663A">
        <w:rPr>
          <w:rFonts w:eastAsia="Times New Roman" w:cs="Times New Roman"/>
          <w:color w:val="000000"/>
          <w:szCs w:val="28"/>
        </w:rPr>
        <w:t>cha mẹ trẻ</w:t>
      </w:r>
      <w:r w:rsidRPr="00E55094">
        <w:rPr>
          <w:rFonts w:eastAsia="Times New Roman" w:cs="Times New Roman"/>
          <w:color w:val="000000"/>
          <w:szCs w:val="28"/>
        </w:rPr>
        <w:t>.</w:t>
      </w:r>
    </w:p>
    <w:p w14:paraId="4BD03704" w14:textId="520ED661" w:rsidR="00E55094" w:rsidRP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b/>
          <w:bCs/>
          <w:color w:val="000000"/>
          <w:szCs w:val="28"/>
        </w:rPr>
        <w:t>4. Tổ chức thực hiện</w:t>
      </w:r>
    </w:p>
    <w:p w14:paraId="0DDB75F0" w14:textId="77777777" w:rsidR="00E55094" w:rsidRP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color w:val="000000"/>
          <w:szCs w:val="28"/>
        </w:rPr>
        <w:t>- Ban vận động xã hội hoá giáo dục xây dựng kế hoạch, chỉ đạo cho các giáo viên chủ nhiệm, đoàn thể thực hiện tốt công tác xã hội hóa giáo dục.</w:t>
      </w:r>
    </w:p>
    <w:p w14:paraId="374837BA" w14:textId="77777777" w:rsidR="00E55094" w:rsidRPr="00E55094" w:rsidRDefault="00E55094" w:rsidP="00881877">
      <w:pPr>
        <w:shd w:val="clear" w:color="auto" w:fill="FFFFFF"/>
        <w:spacing w:before="120" w:after="0" w:line="240" w:lineRule="auto"/>
        <w:jc w:val="both"/>
        <w:rPr>
          <w:rFonts w:eastAsia="Times New Roman" w:cs="Times New Roman"/>
          <w:color w:val="000000"/>
          <w:szCs w:val="28"/>
        </w:rPr>
      </w:pPr>
      <w:r w:rsidRPr="00E55094">
        <w:rPr>
          <w:rFonts w:eastAsia="Times New Roman" w:cs="Times New Roman"/>
          <w:color w:val="000000"/>
          <w:szCs w:val="28"/>
        </w:rPr>
        <w:t xml:space="preserve">          - Phối hợp chặt chẽ với các đoàn thể, chính quyền địa phương cũng </w:t>
      </w:r>
      <w:r w:rsidR="00012E11">
        <w:rPr>
          <w:rFonts w:eastAsia="Times New Roman" w:cs="Times New Roman"/>
          <w:color w:val="000000"/>
          <w:szCs w:val="28"/>
        </w:rPr>
        <w:t>như Ban đại diện cha mẹ trẻ</w:t>
      </w:r>
      <w:r w:rsidRPr="00E55094">
        <w:rPr>
          <w:rFonts w:eastAsia="Times New Roman" w:cs="Times New Roman"/>
          <w:color w:val="000000"/>
          <w:szCs w:val="28"/>
        </w:rPr>
        <w:t xml:space="preserve"> để thực hiện tốt kế hoạch đã đề ra.</w:t>
      </w:r>
    </w:p>
    <w:p w14:paraId="688EB59B" w14:textId="77777777" w:rsidR="00E55094" w:rsidRPr="00E55094" w:rsidRDefault="00E55094" w:rsidP="00012E11">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color w:val="000000"/>
          <w:szCs w:val="28"/>
        </w:rPr>
        <w:t>- Các thành viên trong Ban vận động xã hội hoá giáo dục của nhà trường phải thực hiện đúng các qui định của pháp luật.</w:t>
      </w:r>
    </w:p>
    <w:p w14:paraId="45D9EFBF" w14:textId="65617EA6" w:rsidR="00E55094" w:rsidRPr="00E55094" w:rsidRDefault="00E55094" w:rsidP="00881877">
      <w:pPr>
        <w:shd w:val="clear" w:color="auto" w:fill="FFFFFF"/>
        <w:spacing w:before="120" w:after="0" w:line="240" w:lineRule="auto"/>
        <w:ind w:firstLine="720"/>
        <w:jc w:val="both"/>
        <w:rPr>
          <w:rFonts w:eastAsia="Times New Roman" w:cs="Times New Roman"/>
          <w:color w:val="000000"/>
          <w:szCs w:val="28"/>
        </w:rPr>
      </w:pPr>
      <w:r w:rsidRPr="00E55094">
        <w:rPr>
          <w:rFonts w:eastAsia="Times New Roman" w:cs="Times New Roman"/>
          <w:color w:val="000000"/>
          <w:szCs w:val="28"/>
        </w:rPr>
        <w:t>Trên đây là kế hoạch thực hiện công tác xã hội hóa giáo dục, năm học 20</w:t>
      </w:r>
      <w:r w:rsidR="00CA6BD7">
        <w:rPr>
          <w:rFonts w:eastAsia="Times New Roman" w:cs="Times New Roman"/>
          <w:color w:val="000000"/>
          <w:szCs w:val="28"/>
        </w:rPr>
        <w:t>2</w:t>
      </w:r>
      <w:r w:rsidR="0098663A">
        <w:rPr>
          <w:rFonts w:eastAsia="Times New Roman" w:cs="Times New Roman"/>
          <w:color w:val="000000"/>
          <w:szCs w:val="28"/>
        </w:rPr>
        <w:t>4</w:t>
      </w:r>
      <w:r w:rsidR="00012E11">
        <w:rPr>
          <w:rFonts w:eastAsia="Times New Roman" w:cs="Times New Roman"/>
          <w:color w:val="000000"/>
          <w:szCs w:val="28"/>
        </w:rPr>
        <w:t>-20</w:t>
      </w:r>
      <w:r w:rsidR="001D40B8">
        <w:rPr>
          <w:rFonts w:eastAsia="Times New Roman" w:cs="Times New Roman"/>
          <w:color w:val="000000"/>
          <w:szCs w:val="28"/>
        </w:rPr>
        <w:t>2</w:t>
      </w:r>
      <w:r w:rsidR="0098663A">
        <w:rPr>
          <w:rFonts w:eastAsia="Times New Roman" w:cs="Times New Roman"/>
          <w:color w:val="000000"/>
          <w:szCs w:val="28"/>
        </w:rPr>
        <w:t>5</w:t>
      </w:r>
      <w:r w:rsidRPr="00E55094">
        <w:rPr>
          <w:rFonts w:eastAsia="Times New Roman" w:cs="Times New Roman"/>
          <w:color w:val="000000"/>
          <w:szCs w:val="28"/>
        </w:rPr>
        <w:t xml:space="preserve"> của Ban vận động xã hội hóa giáo dục </w:t>
      </w:r>
      <w:r w:rsidR="00551E3D">
        <w:rPr>
          <w:rFonts w:eastAsia="Times New Roman" w:cs="Times New Roman"/>
          <w:color w:val="000000"/>
          <w:szCs w:val="28"/>
        </w:rPr>
        <w:t xml:space="preserve">Trường </w:t>
      </w:r>
      <w:r w:rsidR="0098663A">
        <w:rPr>
          <w:rFonts w:eastAsia="Times New Roman" w:cs="Times New Roman"/>
          <w:color w:val="000000"/>
          <w:szCs w:val="28"/>
        </w:rPr>
        <w:t>m</w:t>
      </w:r>
      <w:bookmarkStart w:id="2" w:name="_GoBack"/>
      <w:bookmarkEnd w:id="2"/>
      <w:r w:rsidR="00551E3D">
        <w:rPr>
          <w:rFonts w:eastAsia="Times New Roman" w:cs="Times New Roman"/>
          <w:color w:val="000000"/>
          <w:szCs w:val="28"/>
        </w:rPr>
        <w:t>ẫu giáo Đại Sơn</w:t>
      </w:r>
      <w:r w:rsidRPr="00E55094">
        <w:rPr>
          <w:rFonts w:eastAsia="Times New Roman" w:cs="Times New Roman"/>
          <w:color w:val="000000"/>
          <w:szCs w:val="28"/>
        </w:rPr>
        <w:t>./.</w:t>
      </w:r>
    </w:p>
    <w:p w14:paraId="54CF5691" w14:textId="77777777" w:rsidR="00E55094" w:rsidRPr="00E55094" w:rsidRDefault="00E55094" w:rsidP="00E55094">
      <w:pPr>
        <w:shd w:val="clear" w:color="auto" w:fill="FFFFFF"/>
        <w:spacing w:after="0" w:line="240" w:lineRule="auto"/>
        <w:jc w:val="both"/>
        <w:rPr>
          <w:rFonts w:eastAsia="Times New Roman" w:cs="Times New Roman"/>
          <w:color w:val="000000"/>
          <w:szCs w:val="28"/>
        </w:rPr>
      </w:pPr>
      <w:r w:rsidRPr="00E55094">
        <w:rPr>
          <w:rFonts w:eastAsia="Times New Roman" w:cs="Times New Roman"/>
          <w:color w:val="000000"/>
          <w:szCs w:val="28"/>
        </w:rPr>
        <w:t> </w:t>
      </w:r>
    </w:p>
    <w:tbl>
      <w:tblPr>
        <w:tblW w:w="9000" w:type="dxa"/>
        <w:jc w:val="center"/>
        <w:tblCellMar>
          <w:left w:w="0" w:type="dxa"/>
          <w:right w:w="0" w:type="dxa"/>
        </w:tblCellMar>
        <w:tblLook w:val="04A0" w:firstRow="1" w:lastRow="0" w:firstColumn="1" w:lastColumn="0" w:noHBand="0" w:noVBand="1"/>
      </w:tblPr>
      <w:tblGrid>
        <w:gridCol w:w="4140"/>
        <w:gridCol w:w="4860"/>
      </w:tblGrid>
      <w:tr w:rsidR="00E55094" w:rsidRPr="00E55094" w14:paraId="30ED6569" w14:textId="77777777" w:rsidTr="00E55094">
        <w:trPr>
          <w:jc w:val="center"/>
        </w:trPr>
        <w:tc>
          <w:tcPr>
            <w:tcW w:w="4140" w:type="dxa"/>
            <w:shd w:val="clear" w:color="auto" w:fill="auto"/>
            <w:tcMar>
              <w:top w:w="57" w:type="dxa"/>
              <w:left w:w="108" w:type="dxa"/>
              <w:bottom w:w="57" w:type="dxa"/>
              <w:right w:w="108" w:type="dxa"/>
            </w:tcMar>
            <w:hideMark/>
          </w:tcPr>
          <w:p w14:paraId="3138CCE5" w14:textId="77777777" w:rsidR="00E55094" w:rsidRPr="00B0186F" w:rsidRDefault="00E55094" w:rsidP="00E55094">
            <w:pPr>
              <w:spacing w:after="0" w:line="240" w:lineRule="auto"/>
              <w:jc w:val="both"/>
              <w:rPr>
                <w:rFonts w:eastAsia="Times New Roman" w:cs="Times New Roman"/>
                <w:sz w:val="18"/>
                <w:szCs w:val="18"/>
              </w:rPr>
            </w:pPr>
            <w:r w:rsidRPr="00B0186F">
              <w:rPr>
                <w:rFonts w:eastAsia="Times New Roman" w:cs="Times New Roman"/>
                <w:b/>
                <w:bCs/>
                <w:i/>
                <w:iCs/>
                <w:sz w:val="18"/>
                <w:szCs w:val="18"/>
              </w:rPr>
              <w:t>Nơi nhận:</w:t>
            </w:r>
          </w:p>
          <w:p w14:paraId="6B194D52" w14:textId="77777777" w:rsidR="00E55094" w:rsidRPr="00B0186F" w:rsidRDefault="00E55094" w:rsidP="00E55094">
            <w:pPr>
              <w:spacing w:after="0" w:line="240" w:lineRule="auto"/>
              <w:jc w:val="both"/>
              <w:rPr>
                <w:rFonts w:eastAsia="Times New Roman" w:cs="Times New Roman"/>
                <w:sz w:val="18"/>
                <w:szCs w:val="18"/>
              </w:rPr>
            </w:pPr>
            <w:r w:rsidRPr="00B0186F">
              <w:rPr>
                <w:rFonts w:eastAsia="Times New Roman" w:cs="Times New Roman"/>
                <w:sz w:val="18"/>
                <w:szCs w:val="18"/>
              </w:rPr>
              <w:t>- Đ</w:t>
            </w:r>
            <w:r w:rsidR="00551E3D" w:rsidRPr="00B0186F">
              <w:rPr>
                <w:rFonts w:eastAsia="Times New Roman" w:cs="Times New Roman"/>
                <w:sz w:val="18"/>
                <w:szCs w:val="18"/>
              </w:rPr>
              <w:t>ảng ủy, UBND xã Đại Sơn</w:t>
            </w:r>
            <w:r w:rsidRPr="00B0186F">
              <w:rPr>
                <w:rFonts w:eastAsia="Times New Roman" w:cs="Times New Roman"/>
                <w:sz w:val="18"/>
                <w:szCs w:val="18"/>
              </w:rPr>
              <w:t>,</w:t>
            </w:r>
          </w:p>
          <w:p w14:paraId="44B844B7" w14:textId="77777777" w:rsidR="00E55094" w:rsidRPr="00B0186F" w:rsidRDefault="00012E11" w:rsidP="00E55094">
            <w:pPr>
              <w:spacing w:after="0" w:line="240" w:lineRule="auto"/>
              <w:jc w:val="both"/>
              <w:rPr>
                <w:rFonts w:eastAsia="Times New Roman" w:cs="Times New Roman"/>
                <w:sz w:val="18"/>
                <w:szCs w:val="18"/>
              </w:rPr>
            </w:pPr>
            <w:r w:rsidRPr="00B0186F">
              <w:rPr>
                <w:rFonts w:eastAsia="Times New Roman" w:cs="Times New Roman"/>
                <w:sz w:val="18"/>
                <w:szCs w:val="18"/>
              </w:rPr>
              <w:t>- Ban Đại diện CMT</w:t>
            </w:r>
            <w:r w:rsidR="00E55094" w:rsidRPr="00B0186F">
              <w:rPr>
                <w:rFonts w:eastAsia="Times New Roman" w:cs="Times New Roman"/>
                <w:sz w:val="18"/>
                <w:szCs w:val="18"/>
              </w:rPr>
              <w:t xml:space="preserve"> trường;</w:t>
            </w:r>
          </w:p>
          <w:p w14:paraId="6C30F91E" w14:textId="77777777" w:rsidR="00E55094" w:rsidRPr="00B0186F" w:rsidRDefault="00E55094" w:rsidP="00E55094">
            <w:pPr>
              <w:spacing w:after="0" w:line="240" w:lineRule="auto"/>
              <w:jc w:val="both"/>
              <w:rPr>
                <w:rFonts w:eastAsia="Times New Roman" w:cs="Times New Roman"/>
                <w:sz w:val="18"/>
                <w:szCs w:val="18"/>
              </w:rPr>
            </w:pPr>
            <w:r w:rsidRPr="00B0186F">
              <w:rPr>
                <w:rFonts w:eastAsia="Times New Roman" w:cs="Times New Roman"/>
                <w:sz w:val="18"/>
                <w:szCs w:val="18"/>
              </w:rPr>
              <w:t>- Các thành viên Ban VĐXHHGD,</w:t>
            </w:r>
          </w:p>
          <w:p w14:paraId="2DD1EF88" w14:textId="77777777" w:rsidR="00E55094" w:rsidRPr="00881877" w:rsidRDefault="00E55094" w:rsidP="00E55094">
            <w:pPr>
              <w:spacing w:after="0" w:line="240" w:lineRule="auto"/>
              <w:rPr>
                <w:rFonts w:eastAsia="Times New Roman" w:cs="Times New Roman"/>
                <w:sz w:val="24"/>
                <w:szCs w:val="24"/>
              </w:rPr>
            </w:pPr>
            <w:r w:rsidRPr="00B0186F">
              <w:rPr>
                <w:rFonts w:eastAsia="Times New Roman" w:cs="Times New Roman"/>
                <w:sz w:val="18"/>
                <w:szCs w:val="18"/>
              </w:rPr>
              <w:t>- Lưu: VT.</w:t>
            </w:r>
          </w:p>
        </w:tc>
        <w:tc>
          <w:tcPr>
            <w:tcW w:w="4860" w:type="dxa"/>
            <w:shd w:val="clear" w:color="auto" w:fill="auto"/>
            <w:tcMar>
              <w:top w:w="57" w:type="dxa"/>
              <w:left w:w="108" w:type="dxa"/>
              <w:bottom w:w="57" w:type="dxa"/>
              <w:right w:w="108" w:type="dxa"/>
            </w:tcMar>
            <w:hideMark/>
          </w:tcPr>
          <w:p w14:paraId="69DF0327" w14:textId="77777777" w:rsidR="00E55094" w:rsidRPr="00E55094" w:rsidRDefault="00E55094" w:rsidP="00E55094">
            <w:pPr>
              <w:spacing w:after="0" w:line="240" w:lineRule="auto"/>
              <w:jc w:val="center"/>
              <w:rPr>
                <w:rFonts w:eastAsia="Times New Roman" w:cs="Times New Roman"/>
                <w:szCs w:val="28"/>
              </w:rPr>
            </w:pPr>
            <w:r w:rsidRPr="00E55094">
              <w:rPr>
                <w:rFonts w:eastAsia="Times New Roman" w:cs="Times New Roman"/>
                <w:b/>
                <w:bCs/>
                <w:szCs w:val="28"/>
              </w:rPr>
              <w:t>TRƯỞNG BAN</w:t>
            </w:r>
          </w:p>
          <w:p w14:paraId="2B88EBB3" w14:textId="77777777" w:rsidR="00E55094" w:rsidRPr="00E55094" w:rsidRDefault="00E55094" w:rsidP="00E55094">
            <w:pPr>
              <w:spacing w:after="0" w:line="240" w:lineRule="auto"/>
              <w:jc w:val="center"/>
              <w:rPr>
                <w:rFonts w:eastAsia="Times New Roman" w:cs="Times New Roman"/>
                <w:szCs w:val="28"/>
              </w:rPr>
            </w:pPr>
            <w:r w:rsidRPr="00E55094">
              <w:rPr>
                <w:rFonts w:eastAsia="Times New Roman" w:cs="Times New Roman"/>
                <w:szCs w:val="28"/>
              </w:rPr>
              <w:t> </w:t>
            </w:r>
          </w:p>
          <w:p w14:paraId="3EC70785" w14:textId="77777777" w:rsidR="00E55094" w:rsidRPr="00E55094" w:rsidRDefault="00E55094" w:rsidP="00E55094">
            <w:pPr>
              <w:spacing w:after="0" w:line="240" w:lineRule="auto"/>
              <w:jc w:val="center"/>
              <w:rPr>
                <w:rFonts w:eastAsia="Times New Roman" w:cs="Times New Roman"/>
                <w:szCs w:val="28"/>
              </w:rPr>
            </w:pPr>
            <w:r w:rsidRPr="00E55094">
              <w:rPr>
                <w:rFonts w:eastAsia="Times New Roman" w:cs="Times New Roman"/>
                <w:szCs w:val="28"/>
              </w:rPr>
              <w:t> </w:t>
            </w:r>
          </w:p>
          <w:p w14:paraId="74785CD1" w14:textId="77777777" w:rsidR="00E55094" w:rsidRPr="00E55094" w:rsidRDefault="00E55094" w:rsidP="00E55094">
            <w:pPr>
              <w:spacing w:after="0" w:line="240" w:lineRule="auto"/>
              <w:jc w:val="center"/>
              <w:rPr>
                <w:rFonts w:eastAsia="Times New Roman" w:cs="Times New Roman"/>
                <w:szCs w:val="28"/>
              </w:rPr>
            </w:pPr>
            <w:r w:rsidRPr="00E55094">
              <w:rPr>
                <w:rFonts w:eastAsia="Times New Roman" w:cs="Times New Roman"/>
                <w:szCs w:val="28"/>
              </w:rPr>
              <w:t> </w:t>
            </w:r>
          </w:p>
          <w:p w14:paraId="488DC685" w14:textId="77777777" w:rsidR="00E55094" w:rsidRPr="00E55094" w:rsidRDefault="00E55094" w:rsidP="00E55094">
            <w:pPr>
              <w:spacing w:after="0" w:line="240" w:lineRule="auto"/>
              <w:jc w:val="center"/>
              <w:rPr>
                <w:rFonts w:eastAsia="Times New Roman" w:cs="Times New Roman"/>
                <w:szCs w:val="28"/>
              </w:rPr>
            </w:pPr>
            <w:r w:rsidRPr="00E55094">
              <w:rPr>
                <w:rFonts w:eastAsia="Times New Roman" w:cs="Times New Roman"/>
                <w:b/>
                <w:bCs/>
                <w:szCs w:val="28"/>
              </w:rPr>
              <w:t>HIỆU TRƯỞNG</w:t>
            </w:r>
          </w:p>
          <w:p w14:paraId="0205BB41" w14:textId="77777777" w:rsidR="00E55094" w:rsidRPr="00E55094" w:rsidRDefault="00551E3D" w:rsidP="00E55094">
            <w:pPr>
              <w:spacing w:after="0" w:line="240" w:lineRule="auto"/>
              <w:jc w:val="center"/>
              <w:rPr>
                <w:rFonts w:eastAsia="Times New Roman" w:cs="Times New Roman"/>
                <w:szCs w:val="28"/>
              </w:rPr>
            </w:pPr>
            <w:r>
              <w:rPr>
                <w:rFonts w:eastAsia="Times New Roman" w:cs="Times New Roman"/>
                <w:b/>
                <w:bCs/>
                <w:szCs w:val="28"/>
              </w:rPr>
              <w:t>Trần Thị Thiện</w:t>
            </w:r>
          </w:p>
        </w:tc>
      </w:tr>
    </w:tbl>
    <w:p w14:paraId="1E583ADA" w14:textId="77777777" w:rsidR="00BE3A09" w:rsidRDefault="00BE3A09" w:rsidP="00E55094">
      <w:pPr>
        <w:spacing w:after="0" w:line="240" w:lineRule="auto"/>
        <w:rPr>
          <w:rFonts w:cs="Times New Roman"/>
          <w:szCs w:val="28"/>
        </w:rPr>
      </w:pPr>
    </w:p>
    <w:p w14:paraId="39D66F2C" w14:textId="77777777" w:rsidR="007E5989" w:rsidRDefault="007E5989" w:rsidP="00E55094">
      <w:pPr>
        <w:spacing w:after="0" w:line="240" w:lineRule="auto"/>
        <w:rPr>
          <w:rFonts w:cs="Times New Roman"/>
          <w:szCs w:val="28"/>
        </w:rPr>
      </w:pPr>
    </w:p>
    <w:p w14:paraId="7273CABD" w14:textId="77777777" w:rsidR="007E5989" w:rsidRDefault="007E5989" w:rsidP="00E55094">
      <w:pPr>
        <w:spacing w:after="0" w:line="240" w:lineRule="auto"/>
        <w:rPr>
          <w:rFonts w:cs="Times New Roman"/>
          <w:szCs w:val="28"/>
        </w:rPr>
      </w:pPr>
    </w:p>
    <w:p w14:paraId="5F35BA1B" w14:textId="77777777" w:rsidR="007E5989" w:rsidRDefault="007E5989" w:rsidP="00E55094">
      <w:pPr>
        <w:spacing w:after="0" w:line="240" w:lineRule="auto"/>
        <w:rPr>
          <w:rFonts w:cs="Times New Roman"/>
          <w:szCs w:val="28"/>
        </w:rPr>
      </w:pPr>
    </w:p>
    <w:p w14:paraId="2B318AFB" w14:textId="77777777" w:rsidR="007E5989" w:rsidRDefault="007E5989" w:rsidP="00E55094">
      <w:pPr>
        <w:spacing w:after="0" w:line="240" w:lineRule="auto"/>
        <w:rPr>
          <w:rFonts w:cs="Times New Roman"/>
          <w:szCs w:val="28"/>
        </w:rPr>
      </w:pPr>
    </w:p>
    <w:p w14:paraId="26AD8B9D" w14:textId="77777777" w:rsidR="007E5989" w:rsidRDefault="007E5989" w:rsidP="00E55094">
      <w:pPr>
        <w:spacing w:after="0" w:line="240" w:lineRule="auto"/>
        <w:rPr>
          <w:rFonts w:cs="Times New Roman"/>
          <w:szCs w:val="28"/>
        </w:rPr>
      </w:pPr>
    </w:p>
    <w:p w14:paraId="6AD1C400" w14:textId="77777777" w:rsidR="007E5989" w:rsidRDefault="007E5989" w:rsidP="00E55094">
      <w:pPr>
        <w:spacing w:after="0" w:line="240" w:lineRule="auto"/>
        <w:rPr>
          <w:rFonts w:cs="Times New Roman"/>
          <w:szCs w:val="28"/>
        </w:rPr>
      </w:pPr>
    </w:p>
    <w:p w14:paraId="0C591629" w14:textId="77777777" w:rsidR="007E5989" w:rsidRDefault="007E5989" w:rsidP="00E55094">
      <w:pPr>
        <w:spacing w:after="0" w:line="240" w:lineRule="auto"/>
        <w:rPr>
          <w:rFonts w:cs="Times New Roman"/>
          <w:szCs w:val="28"/>
        </w:rPr>
      </w:pPr>
    </w:p>
    <w:p w14:paraId="50B3D492" w14:textId="77777777" w:rsidR="007E5989" w:rsidRDefault="007E5989" w:rsidP="00E55094">
      <w:pPr>
        <w:spacing w:after="0" w:line="240" w:lineRule="auto"/>
        <w:rPr>
          <w:rFonts w:cs="Times New Roman"/>
          <w:szCs w:val="28"/>
        </w:rPr>
      </w:pPr>
    </w:p>
    <w:p w14:paraId="1DEECF4A" w14:textId="77777777" w:rsidR="007E5989" w:rsidRDefault="007E5989" w:rsidP="00E55094">
      <w:pPr>
        <w:spacing w:after="0" w:line="240" w:lineRule="auto"/>
        <w:rPr>
          <w:rFonts w:cs="Times New Roman"/>
          <w:szCs w:val="28"/>
        </w:rPr>
      </w:pPr>
    </w:p>
    <w:sectPr w:rsidR="007E5989" w:rsidSect="00E55094">
      <w:headerReference w:type="default" r:id="rId6"/>
      <w:footerReference w:type="default" r:id="rId7"/>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4AA90" w14:textId="77777777" w:rsidR="007361CE" w:rsidRDefault="007361CE" w:rsidP="00773FA9">
      <w:pPr>
        <w:spacing w:after="0" w:line="240" w:lineRule="auto"/>
      </w:pPr>
      <w:r>
        <w:separator/>
      </w:r>
    </w:p>
  </w:endnote>
  <w:endnote w:type="continuationSeparator" w:id="0">
    <w:p w14:paraId="7D3FB446" w14:textId="77777777" w:rsidR="007361CE" w:rsidRDefault="007361CE" w:rsidP="0077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F9546" w14:textId="7D6FB9E4" w:rsidR="003C2389" w:rsidRDefault="003C2389" w:rsidP="00431CF5">
    <w:pPr>
      <w:pStyle w:val="Footer"/>
    </w:pPr>
  </w:p>
  <w:p w14:paraId="37BE7E30" w14:textId="77777777" w:rsidR="00773FA9" w:rsidRDefault="00773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CFC74" w14:textId="77777777" w:rsidR="007361CE" w:rsidRDefault="007361CE" w:rsidP="00773FA9">
      <w:pPr>
        <w:spacing w:after="0" w:line="240" w:lineRule="auto"/>
      </w:pPr>
      <w:r>
        <w:separator/>
      </w:r>
    </w:p>
  </w:footnote>
  <w:footnote w:type="continuationSeparator" w:id="0">
    <w:p w14:paraId="0CABB1A3" w14:textId="77777777" w:rsidR="007361CE" w:rsidRDefault="007361CE" w:rsidP="00773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8971143"/>
      <w:docPartObj>
        <w:docPartGallery w:val="Page Numbers (Top of Page)"/>
        <w:docPartUnique/>
      </w:docPartObj>
    </w:sdtPr>
    <w:sdtEndPr>
      <w:rPr>
        <w:noProof/>
      </w:rPr>
    </w:sdtEndPr>
    <w:sdtContent>
      <w:p w14:paraId="2FC9B301" w14:textId="55A8E636" w:rsidR="00431CF5" w:rsidRDefault="00431CF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E4CCDB9" w14:textId="77777777" w:rsidR="00431CF5" w:rsidRDefault="00431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5094"/>
    <w:rsid w:val="00012E11"/>
    <w:rsid w:val="00015AB7"/>
    <w:rsid w:val="00016FFE"/>
    <w:rsid w:val="00041F8A"/>
    <w:rsid w:val="00075DAA"/>
    <w:rsid w:val="001306BD"/>
    <w:rsid w:val="001B1C20"/>
    <w:rsid w:val="001B79C0"/>
    <w:rsid w:val="001C25C5"/>
    <w:rsid w:val="001D40B8"/>
    <w:rsid w:val="0021761A"/>
    <w:rsid w:val="00234E53"/>
    <w:rsid w:val="002677CB"/>
    <w:rsid w:val="00285AEA"/>
    <w:rsid w:val="002A6461"/>
    <w:rsid w:val="002A6CD4"/>
    <w:rsid w:val="002F4A5B"/>
    <w:rsid w:val="002F6329"/>
    <w:rsid w:val="003122F9"/>
    <w:rsid w:val="003913D5"/>
    <w:rsid w:val="00397972"/>
    <w:rsid w:val="003B5E3D"/>
    <w:rsid w:val="003C2389"/>
    <w:rsid w:val="003F0084"/>
    <w:rsid w:val="00400122"/>
    <w:rsid w:val="0041415A"/>
    <w:rsid w:val="00431CF5"/>
    <w:rsid w:val="0045486F"/>
    <w:rsid w:val="004A3150"/>
    <w:rsid w:val="004B7F8F"/>
    <w:rsid w:val="004F3C2C"/>
    <w:rsid w:val="00536459"/>
    <w:rsid w:val="00551E3D"/>
    <w:rsid w:val="005E6B14"/>
    <w:rsid w:val="005F37F4"/>
    <w:rsid w:val="00615C62"/>
    <w:rsid w:val="006C05E6"/>
    <w:rsid w:val="007361CE"/>
    <w:rsid w:val="0074234C"/>
    <w:rsid w:val="007552D0"/>
    <w:rsid w:val="00773FA9"/>
    <w:rsid w:val="007B29F8"/>
    <w:rsid w:val="007E5989"/>
    <w:rsid w:val="008033AB"/>
    <w:rsid w:val="0081011F"/>
    <w:rsid w:val="008133CE"/>
    <w:rsid w:val="00825810"/>
    <w:rsid w:val="00864961"/>
    <w:rsid w:val="00873ADD"/>
    <w:rsid w:val="00881877"/>
    <w:rsid w:val="008A1FEE"/>
    <w:rsid w:val="008B2B6F"/>
    <w:rsid w:val="008B425C"/>
    <w:rsid w:val="008B68F2"/>
    <w:rsid w:val="008D2A4A"/>
    <w:rsid w:val="00902ACF"/>
    <w:rsid w:val="00922247"/>
    <w:rsid w:val="00962AC0"/>
    <w:rsid w:val="0098663A"/>
    <w:rsid w:val="00A01340"/>
    <w:rsid w:val="00A102ED"/>
    <w:rsid w:val="00A147B7"/>
    <w:rsid w:val="00A27CF9"/>
    <w:rsid w:val="00A45B26"/>
    <w:rsid w:val="00A47C0D"/>
    <w:rsid w:val="00A531BF"/>
    <w:rsid w:val="00A53C6E"/>
    <w:rsid w:val="00A549AC"/>
    <w:rsid w:val="00A602E4"/>
    <w:rsid w:val="00A739E9"/>
    <w:rsid w:val="00A82E1D"/>
    <w:rsid w:val="00A84682"/>
    <w:rsid w:val="00AC3063"/>
    <w:rsid w:val="00B0186F"/>
    <w:rsid w:val="00B33298"/>
    <w:rsid w:val="00B57CBC"/>
    <w:rsid w:val="00BB0560"/>
    <w:rsid w:val="00BE3A09"/>
    <w:rsid w:val="00BE4C80"/>
    <w:rsid w:val="00C04532"/>
    <w:rsid w:val="00C201F4"/>
    <w:rsid w:val="00C4217E"/>
    <w:rsid w:val="00C54D6B"/>
    <w:rsid w:val="00C6197C"/>
    <w:rsid w:val="00CA1ADC"/>
    <w:rsid w:val="00CA6BD7"/>
    <w:rsid w:val="00D07902"/>
    <w:rsid w:val="00D37E35"/>
    <w:rsid w:val="00DB5918"/>
    <w:rsid w:val="00DE3485"/>
    <w:rsid w:val="00E11598"/>
    <w:rsid w:val="00E1200D"/>
    <w:rsid w:val="00E31C35"/>
    <w:rsid w:val="00E35433"/>
    <w:rsid w:val="00E55094"/>
    <w:rsid w:val="00E625AC"/>
    <w:rsid w:val="00EB1501"/>
    <w:rsid w:val="00ED6411"/>
    <w:rsid w:val="00F55912"/>
    <w:rsid w:val="00F870BE"/>
    <w:rsid w:val="00FC5FDB"/>
    <w:rsid w:val="00FE001F"/>
    <w:rsid w:val="00FE52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0"/>
    <o:shapelayout v:ext="edit">
      <o:idmap v:ext="edit" data="1"/>
    </o:shapelayout>
  </w:shapeDefaults>
  <w:decimalSymbol w:val="."/>
  <w:listSeparator w:val=","/>
  <w14:docId w14:val="73FAB82D"/>
  <w15:docId w15:val="{4CAC1BC2-0B4F-4BF4-8841-1DB13358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C2C"/>
  </w:style>
  <w:style w:type="paragraph" w:styleId="Heading1">
    <w:name w:val="heading 1"/>
    <w:basedOn w:val="Normal"/>
    <w:link w:val="Heading1Char"/>
    <w:uiPriority w:val="9"/>
    <w:qFormat/>
    <w:rsid w:val="00E55094"/>
    <w:pPr>
      <w:spacing w:before="100" w:beforeAutospacing="1" w:after="100" w:afterAutospacing="1" w:line="240" w:lineRule="auto"/>
      <w:outlineLvl w:val="0"/>
    </w:pPr>
    <w:rPr>
      <w:rFonts w:eastAsia="Times New Roman" w:cs="Times New Roman"/>
      <w:b/>
      <w:bCs/>
      <w:kern w:val="36"/>
      <w:sz w:val="48"/>
      <w:szCs w:val="48"/>
    </w:rPr>
  </w:style>
  <w:style w:type="paragraph" w:styleId="Heading5">
    <w:name w:val="heading 5"/>
    <w:basedOn w:val="Normal"/>
    <w:link w:val="Heading5Char"/>
    <w:uiPriority w:val="9"/>
    <w:qFormat/>
    <w:rsid w:val="00E55094"/>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094"/>
    <w:rPr>
      <w:rFonts w:eastAsia="Times New Roman" w:cs="Times New Roman"/>
      <w:b/>
      <w:bCs/>
      <w:kern w:val="36"/>
      <w:sz w:val="48"/>
      <w:szCs w:val="48"/>
    </w:rPr>
  </w:style>
  <w:style w:type="character" w:customStyle="1" w:styleId="Heading5Char">
    <w:name w:val="Heading 5 Char"/>
    <w:basedOn w:val="DefaultParagraphFont"/>
    <w:link w:val="Heading5"/>
    <w:uiPriority w:val="9"/>
    <w:rsid w:val="00E55094"/>
    <w:rPr>
      <w:rFonts w:eastAsia="Times New Roman" w:cs="Times New Roman"/>
      <w:b/>
      <w:bCs/>
      <w:sz w:val="20"/>
      <w:szCs w:val="20"/>
    </w:rPr>
  </w:style>
  <w:style w:type="paragraph" w:styleId="NormalWeb">
    <w:name w:val="Normal (Web)"/>
    <w:basedOn w:val="Normal"/>
    <w:uiPriority w:val="99"/>
    <w:unhideWhenUsed/>
    <w:rsid w:val="00E5509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55094"/>
    <w:rPr>
      <w:b/>
      <w:bCs/>
    </w:rPr>
  </w:style>
  <w:style w:type="character" w:styleId="Emphasis">
    <w:name w:val="Emphasis"/>
    <w:basedOn w:val="DefaultParagraphFont"/>
    <w:uiPriority w:val="20"/>
    <w:qFormat/>
    <w:rsid w:val="00E55094"/>
    <w:rPr>
      <w:i/>
      <w:iCs/>
    </w:rPr>
  </w:style>
  <w:style w:type="character" w:customStyle="1" w:styleId="apple-converted-space">
    <w:name w:val="apple-converted-space"/>
    <w:basedOn w:val="DefaultParagraphFont"/>
    <w:rsid w:val="00E55094"/>
  </w:style>
  <w:style w:type="paragraph" w:styleId="Header">
    <w:name w:val="header"/>
    <w:basedOn w:val="Normal"/>
    <w:link w:val="HeaderChar"/>
    <w:uiPriority w:val="99"/>
    <w:unhideWhenUsed/>
    <w:rsid w:val="00773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FA9"/>
  </w:style>
  <w:style w:type="paragraph" w:styleId="Footer">
    <w:name w:val="footer"/>
    <w:basedOn w:val="Normal"/>
    <w:link w:val="FooterChar"/>
    <w:uiPriority w:val="99"/>
    <w:unhideWhenUsed/>
    <w:rsid w:val="00773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FA9"/>
  </w:style>
  <w:style w:type="paragraph" w:styleId="BalloonText">
    <w:name w:val="Balloon Text"/>
    <w:basedOn w:val="Normal"/>
    <w:link w:val="BalloonTextChar"/>
    <w:uiPriority w:val="99"/>
    <w:semiHidden/>
    <w:unhideWhenUsed/>
    <w:rsid w:val="00130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6BD"/>
    <w:rPr>
      <w:rFonts w:ascii="Tahoma" w:hAnsi="Tahoma" w:cs="Tahoma"/>
      <w:sz w:val="16"/>
      <w:szCs w:val="16"/>
    </w:rPr>
  </w:style>
  <w:style w:type="character" w:customStyle="1" w:styleId="Vnbnnidung2">
    <w:name w:val="Văn bản nội dung (2)_"/>
    <w:link w:val="Vnbnnidung20"/>
    <w:rsid w:val="00075DAA"/>
    <w:rPr>
      <w:sz w:val="26"/>
      <w:szCs w:val="26"/>
      <w:shd w:val="clear" w:color="auto" w:fill="FFFFFF"/>
    </w:rPr>
  </w:style>
  <w:style w:type="paragraph" w:customStyle="1" w:styleId="Vnbnnidung20">
    <w:name w:val="Văn bản nội dung (2)"/>
    <w:basedOn w:val="Normal"/>
    <w:link w:val="Vnbnnidung2"/>
    <w:rsid w:val="00075DAA"/>
    <w:pPr>
      <w:widowControl w:val="0"/>
      <w:shd w:val="clear" w:color="auto" w:fill="FFFFFF"/>
      <w:spacing w:after="4740" w:line="470" w:lineRule="exact"/>
      <w:jc w:val="center"/>
    </w:pPr>
    <w:rPr>
      <w:sz w:val="26"/>
      <w:szCs w:val="26"/>
    </w:rPr>
  </w:style>
  <w:style w:type="character" w:customStyle="1" w:styleId="Vnbnnidung">
    <w:name w:val="Văn bản nội dung_"/>
    <w:link w:val="Vnbnnidung0"/>
    <w:uiPriority w:val="99"/>
    <w:locked/>
    <w:rsid w:val="00902ACF"/>
    <w:rPr>
      <w:rFonts w:cs="Times New Roman"/>
      <w:sz w:val="26"/>
      <w:szCs w:val="26"/>
    </w:rPr>
  </w:style>
  <w:style w:type="paragraph" w:customStyle="1" w:styleId="Vnbnnidung0">
    <w:name w:val="Văn bản nội dung"/>
    <w:basedOn w:val="Normal"/>
    <w:link w:val="Vnbnnidung"/>
    <w:uiPriority w:val="99"/>
    <w:rsid w:val="00902ACF"/>
    <w:pPr>
      <w:widowControl w:val="0"/>
      <w:spacing w:after="100" w:line="336" w:lineRule="auto"/>
      <w:ind w:firstLine="400"/>
    </w:pPr>
    <w:rPr>
      <w:rFont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632090">
      <w:bodyDiv w:val="1"/>
      <w:marLeft w:val="0"/>
      <w:marRight w:val="0"/>
      <w:marTop w:val="0"/>
      <w:marBottom w:val="0"/>
      <w:divBdr>
        <w:top w:val="none" w:sz="0" w:space="0" w:color="auto"/>
        <w:left w:val="none" w:sz="0" w:space="0" w:color="auto"/>
        <w:bottom w:val="none" w:sz="0" w:space="0" w:color="auto"/>
        <w:right w:val="none" w:sz="0" w:space="0" w:color="auto"/>
      </w:divBdr>
      <w:divsChild>
        <w:div w:id="1817531343">
          <w:marLeft w:val="0"/>
          <w:marRight w:val="0"/>
          <w:marTop w:val="75"/>
          <w:marBottom w:val="75"/>
          <w:divBdr>
            <w:top w:val="none" w:sz="0" w:space="0" w:color="auto"/>
            <w:left w:val="none" w:sz="0" w:space="0" w:color="auto"/>
            <w:bottom w:val="none" w:sz="0" w:space="0" w:color="auto"/>
            <w:right w:val="none" w:sz="0" w:space="0" w:color="auto"/>
          </w:divBdr>
          <w:divsChild>
            <w:div w:id="903638874">
              <w:marLeft w:val="0"/>
              <w:marRight w:val="0"/>
              <w:marTop w:val="150"/>
              <w:marBottom w:val="0"/>
              <w:divBdr>
                <w:top w:val="none" w:sz="0" w:space="0" w:color="auto"/>
                <w:left w:val="none" w:sz="0" w:space="0" w:color="auto"/>
                <w:bottom w:val="none" w:sz="0" w:space="0" w:color="auto"/>
                <w:right w:val="none" w:sz="0" w:space="0" w:color="auto"/>
              </w:divBdr>
            </w:div>
          </w:divsChild>
        </w:div>
        <w:div w:id="188489396">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107</cp:revision>
  <cp:lastPrinted>2022-10-07T03:45:00Z</cp:lastPrinted>
  <dcterms:created xsi:type="dcterms:W3CDTF">2017-05-27T01:59:00Z</dcterms:created>
  <dcterms:modified xsi:type="dcterms:W3CDTF">2024-09-25T02:57:00Z</dcterms:modified>
</cp:coreProperties>
</file>